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74F1" w14:textId="7E2B0E72" w:rsidR="001E0639" w:rsidRDefault="001E0639">
      <w:pPr>
        <w:ind w:firstLine="720"/>
        <w:rPr>
          <w:rFonts w:ascii="Times New Roman" w:eastAsia="Times New Roman" w:hAnsi="Times New Roman" w:cs="Times New Roman"/>
        </w:rPr>
      </w:pPr>
    </w:p>
    <w:p w14:paraId="4D8A1E9C" w14:textId="3C04C145" w:rsidR="001E0639" w:rsidRDefault="001E0639">
      <w:pPr>
        <w:ind w:firstLine="720"/>
        <w:rPr>
          <w:rFonts w:ascii="Times New Roman" w:eastAsia="Times New Roman" w:hAnsi="Times New Roman" w:cs="Times New Roman"/>
        </w:rPr>
      </w:pPr>
    </w:p>
    <w:p w14:paraId="7260F79E" w14:textId="03DD273B" w:rsidR="001E0639" w:rsidRDefault="001E0639" w:rsidP="00117260">
      <w:pPr>
        <w:ind w:left="0"/>
        <w:rPr>
          <w:rFonts w:ascii="Times New Roman" w:eastAsia="Times New Roman" w:hAnsi="Times New Roman" w:cs="Times New Roman"/>
        </w:rPr>
      </w:pPr>
    </w:p>
    <w:p w14:paraId="0D086CF3" w14:textId="5636A6D9" w:rsidR="001E0639" w:rsidRDefault="00117260" w:rsidP="00117260">
      <w:pPr>
        <w:ind w:left="0" w:firstLine="720"/>
        <w:rPr>
          <w:rFonts w:ascii="Times New Roman" w:eastAsia="Times New Roman" w:hAnsi="Times New Roman" w:cs="Times New Roman"/>
        </w:rPr>
      </w:pPr>
      <w:r w:rsidRPr="00117260">
        <w:rPr>
          <w:rFonts w:ascii="Times New Roman" w:eastAsiaTheme="minorHAnsi" w:hAnsi="Times New Roman" w:cs="Times New Roman"/>
          <w:noProof/>
          <w:kern w:val="2"/>
          <w:lang w:val="en-US"/>
          <w14:ligatures w14:val="standardContextual"/>
        </w:rPr>
        <mc:AlternateContent>
          <mc:Choice Requires="wps">
            <w:drawing>
              <wp:anchor distT="45720" distB="45720" distL="114300" distR="114300" simplePos="0" relativeHeight="251662336" behindDoc="0" locked="0" layoutInCell="1" allowOverlap="1" wp14:anchorId="757C16D7" wp14:editId="65267883">
                <wp:simplePos x="0" y="0"/>
                <wp:positionH relativeFrom="column">
                  <wp:posOffset>4190365</wp:posOffset>
                </wp:positionH>
                <wp:positionV relativeFrom="paragraph">
                  <wp:posOffset>241935</wp:posOffset>
                </wp:positionV>
                <wp:extent cx="2409825" cy="1228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28725"/>
                        </a:xfrm>
                        <a:prstGeom prst="rect">
                          <a:avLst/>
                        </a:prstGeom>
                        <a:solidFill>
                          <a:srgbClr val="FFFFFF"/>
                        </a:solidFill>
                        <a:ln w="9525">
                          <a:noFill/>
                          <a:miter lim="800000"/>
                          <a:headEnd/>
                          <a:tailEnd/>
                        </a:ln>
                      </wps:spPr>
                      <wps:txbx>
                        <w:txbxContent>
                          <w:p w14:paraId="54204BA7" w14:textId="77777777" w:rsidR="00117260" w:rsidRPr="00DE0514" w:rsidRDefault="00117260" w:rsidP="00117260">
                            <w:pPr>
                              <w:ind w:left="0"/>
                              <w:rPr>
                                <w:b/>
                                <w:bCs/>
                                <w:sz w:val="56"/>
                                <w:szCs w:val="56"/>
                              </w:rPr>
                            </w:pPr>
                            <w:r w:rsidRPr="00DE0514">
                              <w:rPr>
                                <w:b/>
                                <w:bCs/>
                                <w:sz w:val="56"/>
                                <w:szCs w:val="56"/>
                              </w:rPr>
                              <w:t xml:space="preserve">Mid-Atlantic </w:t>
                            </w:r>
                          </w:p>
                          <w:p w14:paraId="760336EB" w14:textId="77777777" w:rsidR="00117260" w:rsidRPr="00DE0514" w:rsidRDefault="00117260" w:rsidP="00117260">
                            <w:pPr>
                              <w:ind w:left="0"/>
                              <w:rPr>
                                <w:b/>
                                <w:bCs/>
                                <w:sz w:val="56"/>
                                <w:szCs w:val="56"/>
                              </w:rPr>
                            </w:pPr>
                            <w:r w:rsidRPr="00DE0514">
                              <w:rPr>
                                <w:b/>
                                <w:bCs/>
                                <w:sz w:val="56"/>
                                <w:szCs w:val="56"/>
                              </w:rPr>
                              <w:t>Chapter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7C16D7" id="_x0000_t202" coordsize="21600,21600" o:spt="202" path="m,l,21600r21600,l21600,xe">
                <v:stroke joinstyle="miter"/>
                <v:path gradientshapeok="t" o:connecttype="rect"/>
              </v:shapetype>
              <v:shape id="Text Box 2" o:spid="_x0000_s1026" type="#_x0000_t202" style="position:absolute;left:0;text-align:left;margin-left:329.95pt;margin-top:19.05pt;width:189.75pt;height:96.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" stroked="f">
                <v:textbox>
                  <w:txbxContent>
                    <w:p w14:paraId="54204BA7" w14:textId="77777777" w:rsidR="00117260" w:rsidRPr="00DE0514" w:rsidRDefault="00117260" w:rsidP="00117260">
                      <w:pPr>
                        <w:ind w:left="0"/>
                        <w:rPr>
                          <w:b/>
                          <w:bCs/>
                          <w:sz w:val="56"/>
                          <w:szCs w:val="56"/>
                        </w:rPr>
                      </w:pPr>
                      <w:r w:rsidRPr="00DE0514">
                        <w:rPr>
                          <w:b/>
                          <w:bCs/>
                          <w:sz w:val="56"/>
                          <w:szCs w:val="56"/>
                        </w:rPr>
                        <w:t xml:space="preserve">Mid-Atlantic </w:t>
                      </w:r>
                    </w:p>
                    <w:p w14:paraId="760336EB" w14:textId="77777777" w:rsidR="00117260" w:rsidRPr="00DE0514" w:rsidRDefault="00117260" w:rsidP="00117260">
                      <w:pPr>
                        <w:ind w:left="0"/>
                        <w:rPr>
                          <w:b/>
                          <w:bCs/>
                          <w:sz w:val="56"/>
                          <w:szCs w:val="56"/>
                        </w:rPr>
                      </w:pPr>
                      <w:r w:rsidRPr="00DE0514">
                        <w:rPr>
                          <w:b/>
                          <w:bCs/>
                          <w:sz w:val="56"/>
                          <w:szCs w:val="56"/>
                        </w:rPr>
                        <w:t>Chapter</w:t>
                      </w:r>
                    </w:p>
                  </w:txbxContent>
                </v:textbox>
                <w10:wrap type="square"/>
              </v:shape>
            </w:pict>
          </mc:Fallback>
        </mc:AlternateContent>
      </w:r>
      <w:r w:rsidRPr="00DC590B">
        <w:rPr>
          <w:rFonts w:ascii="Times New Roman" w:hAnsi="Times New Roman" w:cs="Times New Roman"/>
          <w:noProof/>
        </w:rPr>
        <w:drawing>
          <wp:inline distT="0" distB="0" distL="0" distR="0" wp14:anchorId="26A44280" wp14:editId="0697F2FC">
            <wp:extent cx="3571875" cy="1276350"/>
            <wp:effectExtent l="0" t="0" r="9525" b="0"/>
            <wp:docPr id="914284490" name="Picture 1" descr="American College of Sports Medic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College of Sports Medicin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1875" cy="1276350"/>
                    </a:xfrm>
                    <a:prstGeom prst="rect">
                      <a:avLst/>
                    </a:prstGeom>
                    <a:noFill/>
                    <a:ln>
                      <a:noFill/>
                    </a:ln>
                  </pic:spPr>
                </pic:pic>
              </a:graphicData>
            </a:graphic>
          </wp:inline>
        </w:drawing>
      </w:r>
    </w:p>
    <w:p w14:paraId="17486632" w14:textId="77777777" w:rsidR="001E0639" w:rsidRDefault="001E0639">
      <w:pPr>
        <w:ind w:firstLine="720"/>
        <w:rPr>
          <w:rFonts w:ascii="Times New Roman" w:eastAsia="Times New Roman" w:hAnsi="Times New Roman" w:cs="Times New Roman"/>
        </w:rPr>
      </w:pPr>
    </w:p>
    <w:p w14:paraId="4F853D51" w14:textId="42D53862" w:rsidR="001E0639" w:rsidRDefault="001E0639">
      <w:pPr>
        <w:ind w:firstLine="720"/>
        <w:rPr>
          <w:rFonts w:ascii="Times New Roman" w:eastAsia="Times New Roman" w:hAnsi="Times New Roman" w:cs="Times New Roman"/>
        </w:rPr>
      </w:pPr>
    </w:p>
    <w:p w14:paraId="74DEC7E5" w14:textId="369F4F91" w:rsidR="00117260" w:rsidRDefault="00117260">
      <w:pPr>
        <w:ind w:firstLine="720"/>
        <w:rPr>
          <w:rFonts w:ascii="Times New Roman" w:eastAsia="Times New Roman" w:hAnsi="Times New Roman" w:cs="Times New Roman"/>
        </w:rPr>
      </w:pPr>
    </w:p>
    <w:p w14:paraId="473EB8B1" w14:textId="1D698FE9" w:rsidR="00117260" w:rsidRDefault="00117260">
      <w:pPr>
        <w:ind w:firstLine="720"/>
        <w:rPr>
          <w:rFonts w:ascii="Times New Roman" w:eastAsia="Times New Roman" w:hAnsi="Times New Roman" w:cs="Times New Roman"/>
        </w:rPr>
      </w:pPr>
    </w:p>
    <w:p w14:paraId="598DCE07" w14:textId="094FFB67" w:rsidR="00117260" w:rsidRDefault="00117260">
      <w:pPr>
        <w:ind w:firstLine="720"/>
        <w:rPr>
          <w:rFonts w:ascii="Times New Roman" w:eastAsia="Times New Roman" w:hAnsi="Times New Roman" w:cs="Times New Roman"/>
        </w:rPr>
      </w:pPr>
      <w:r w:rsidRPr="00117260">
        <w:rPr>
          <w:rFonts w:ascii="Times New Roman" w:eastAsiaTheme="minorHAnsi" w:hAnsi="Times New Roman" w:cs="Times New Roman"/>
          <w:noProof/>
          <w:kern w:val="2"/>
          <w:lang w:val="en-US"/>
          <w14:ligatures w14:val="standardContextual"/>
        </w:rPr>
        <mc:AlternateContent>
          <mc:Choice Requires="wps">
            <w:drawing>
              <wp:anchor distT="45720" distB="45720" distL="114300" distR="114300" simplePos="0" relativeHeight="251664384" behindDoc="0" locked="0" layoutInCell="1" allowOverlap="1" wp14:anchorId="441AAA3E" wp14:editId="35706C06">
                <wp:simplePos x="0" y="0"/>
                <wp:positionH relativeFrom="column">
                  <wp:posOffset>1552575</wp:posOffset>
                </wp:positionH>
                <wp:positionV relativeFrom="paragraph">
                  <wp:posOffset>113665</wp:posOffset>
                </wp:positionV>
                <wp:extent cx="3905250" cy="828675"/>
                <wp:effectExtent l="0" t="0" r="0" b="9525"/>
                <wp:wrapSquare wrapText="bothSides"/>
                <wp:docPr id="2071917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828675"/>
                        </a:xfrm>
                        <a:prstGeom prst="rect">
                          <a:avLst/>
                        </a:prstGeom>
                        <a:solidFill>
                          <a:srgbClr val="FFFFFF"/>
                        </a:solidFill>
                        <a:ln w="9525">
                          <a:noFill/>
                          <a:miter lim="800000"/>
                          <a:headEnd/>
                          <a:tailEnd/>
                        </a:ln>
                      </wps:spPr>
                      <wps:txbx>
                        <w:txbxContent>
                          <w:p w14:paraId="6D515332" w14:textId="77777777" w:rsidR="00117260" w:rsidRPr="00DE0514" w:rsidRDefault="00117260" w:rsidP="00117260">
                            <w:pPr>
                              <w:ind w:left="0"/>
                              <w:rPr>
                                <w:b/>
                                <w:bCs/>
                                <w:sz w:val="96"/>
                                <w:szCs w:val="96"/>
                              </w:rPr>
                            </w:pPr>
                            <w:r w:rsidRPr="00DE0514">
                              <w:rPr>
                                <w:b/>
                                <w:bCs/>
                                <w:sz w:val="96"/>
                                <w:szCs w:val="96"/>
                              </w:rPr>
                              <w:t>MARC-ACSM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AAA3E" id="_x0000_s1027" type="#_x0000_t202" style="position:absolute;left:0;text-align:left;margin-left:122.25pt;margin-top:8.95pt;width:307.5pt;height:65.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" stroked="f">
                <v:textbox>
                  <w:txbxContent>
                    <w:p w14:paraId="6D515332" w14:textId="77777777" w:rsidR="00117260" w:rsidRPr="00DE0514" w:rsidRDefault="00117260" w:rsidP="00117260">
                      <w:pPr>
                        <w:ind w:left="0"/>
                        <w:rPr>
                          <w:b/>
                          <w:bCs/>
                          <w:sz w:val="96"/>
                          <w:szCs w:val="96"/>
                        </w:rPr>
                      </w:pPr>
                      <w:r w:rsidRPr="00DE0514">
                        <w:rPr>
                          <w:b/>
                          <w:bCs/>
                          <w:sz w:val="96"/>
                          <w:szCs w:val="96"/>
                        </w:rPr>
                        <w:t>MARC-ACSM</w:t>
                      </w:r>
                    </w:p>
                  </w:txbxContent>
                </v:textbox>
                <w10:wrap type="square"/>
              </v:shape>
            </w:pict>
          </mc:Fallback>
        </mc:AlternateContent>
      </w:r>
    </w:p>
    <w:p w14:paraId="3761B79B" w14:textId="2B59C3A5" w:rsidR="00117260" w:rsidRDefault="00117260">
      <w:pPr>
        <w:ind w:firstLine="720"/>
        <w:rPr>
          <w:rFonts w:ascii="Times New Roman" w:eastAsia="Times New Roman" w:hAnsi="Times New Roman" w:cs="Times New Roman"/>
        </w:rPr>
      </w:pPr>
    </w:p>
    <w:p w14:paraId="77927DA9" w14:textId="71345AC4" w:rsidR="00117260" w:rsidRDefault="00117260">
      <w:pPr>
        <w:ind w:firstLine="720"/>
        <w:rPr>
          <w:rFonts w:ascii="Times New Roman" w:eastAsia="Times New Roman" w:hAnsi="Times New Roman" w:cs="Times New Roman"/>
        </w:rPr>
      </w:pPr>
    </w:p>
    <w:p w14:paraId="7105CA0D" w14:textId="6AD03C7C" w:rsidR="00117260" w:rsidRDefault="00117260">
      <w:pPr>
        <w:ind w:firstLine="720"/>
        <w:rPr>
          <w:rFonts w:ascii="Times New Roman" w:eastAsia="Times New Roman" w:hAnsi="Times New Roman" w:cs="Times New Roman"/>
        </w:rPr>
      </w:pPr>
    </w:p>
    <w:p w14:paraId="60210676" w14:textId="46B7922A" w:rsidR="00117260" w:rsidRDefault="00117260">
      <w:pPr>
        <w:ind w:firstLine="720"/>
        <w:rPr>
          <w:rFonts w:ascii="Times New Roman" w:eastAsia="Times New Roman" w:hAnsi="Times New Roman" w:cs="Times New Roman"/>
        </w:rPr>
      </w:pPr>
      <w:r>
        <w:rPr>
          <w:noProof/>
        </w:rPr>
        <mc:AlternateContent>
          <mc:Choice Requires="wps">
            <w:drawing>
              <wp:anchor distT="45720" distB="45720" distL="114300" distR="114300" simplePos="0" relativeHeight="251660288" behindDoc="0" locked="0" layoutInCell="1" hidden="0" allowOverlap="1" wp14:anchorId="38930EE4" wp14:editId="7EF0427A">
                <wp:simplePos x="0" y="0"/>
                <wp:positionH relativeFrom="column">
                  <wp:posOffset>552450</wp:posOffset>
                </wp:positionH>
                <wp:positionV relativeFrom="paragraph">
                  <wp:posOffset>299720</wp:posOffset>
                </wp:positionV>
                <wp:extent cx="6391275" cy="3328670"/>
                <wp:effectExtent l="0" t="0" r="0" b="0"/>
                <wp:wrapSquare wrapText="bothSides" distT="45720" distB="45720" distL="114300" distR="114300"/>
                <wp:docPr id="2140090101" name="Rectangle 2140090101"/>
                <wp:cNvGraphicFramePr/>
                <a:graphic xmlns:a="http://schemas.openxmlformats.org/drawingml/2006/main">
                  <a:graphicData uri="http://schemas.microsoft.com/office/word/2010/wordprocessingShape">
                    <wps:wsp>
                      <wps:cNvSpPr/>
                      <wps:spPr>
                        <a:xfrm>
                          <a:off x="0" y="0"/>
                          <a:ext cx="6391275" cy="3328670"/>
                        </a:xfrm>
                        <a:prstGeom prst="rect">
                          <a:avLst/>
                        </a:prstGeom>
                        <a:solidFill>
                          <a:srgbClr val="FFFFFF"/>
                        </a:solidFill>
                        <a:ln>
                          <a:noFill/>
                        </a:ln>
                      </wps:spPr>
                      <wps:txbx>
                        <w:txbxContent>
                          <w:p w14:paraId="3A88BABA" w14:textId="3E142BE2" w:rsidR="001E0639" w:rsidRDefault="00000000" w:rsidP="00117260">
                            <w:pPr>
                              <w:ind w:left="0" w:hanging="720"/>
                              <w:jc w:val="center"/>
                              <w:textDirection w:val="btLr"/>
                            </w:pPr>
                            <w:r>
                              <w:rPr>
                                <w:b/>
                                <w:color w:val="000000"/>
                                <w:sz w:val="72"/>
                              </w:rPr>
                              <w:t>2026 Annual Meeting</w:t>
                            </w:r>
                          </w:p>
                          <w:p w14:paraId="2A70353B" w14:textId="26E44782" w:rsidR="001E0639" w:rsidRDefault="00000000" w:rsidP="00117260">
                            <w:pPr>
                              <w:ind w:left="0" w:hanging="720"/>
                              <w:jc w:val="center"/>
                              <w:textDirection w:val="btLr"/>
                            </w:pPr>
                            <w:r>
                              <w:rPr>
                                <w:b/>
                                <w:color w:val="000000"/>
                                <w:sz w:val="72"/>
                              </w:rPr>
                              <w:t>EXPO and Graduate Fair</w:t>
                            </w:r>
                          </w:p>
                          <w:p w14:paraId="2DB6F319" w14:textId="77777777" w:rsidR="001E0639" w:rsidRDefault="001E0639" w:rsidP="00117260">
                            <w:pPr>
                              <w:ind w:left="0" w:hanging="720"/>
                              <w:jc w:val="center"/>
                              <w:textDirection w:val="btLr"/>
                            </w:pPr>
                          </w:p>
                          <w:p w14:paraId="5E98D7AD" w14:textId="7DB5154A" w:rsidR="001E0639" w:rsidRDefault="00117260" w:rsidP="00117260">
                            <w:pPr>
                              <w:ind w:left="0"/>
                              <w:textDirection w:val="btLr"/>
                            </w:pPr>
                            <w:r>
                              <w:rPr>
                                <w:rFonts w:ascii="Times New Roman" w:eastAsia="Times New Roman" w:hAnsi="Times New Roman" w:cs="Times New Roman"/>
                                <w:color w:val="000000"/>
                                <w:sz w:val="40"/>
                              </w:rPr>
                              <w:t xml:space="preserve">                        </w:t>
                            </w:r>
                            <w:r w:rsidR="00000000">
                              <w:rPr>
                                <w:rFonts w:ascii="Times New Roman" w:eastAsia="Times New Roman" w:hAnsi="Times New Roman" w:cs="Times New Roman"/>
                                <w:color w:val="000000"/>
                                <w:sz w:val="40"/>
                              </w:rPr>
                              <w:t>November 13th-14th, 2026</w:t>
                            </w:r>
                          </w:p>
                          <w:p w14:paraId="289700A2" w14:textId="44579DBF" w:rsidR="001E0639" w:rsidRDefault="00117260" w:rsidP="00117260">
                            <w:pPr>
                              <w:ind w:left="0"/>
                              <w:textDirection w:val="btLr"/>
                            </w:pPr>
                            <w:r>
                              <w:rPr>
                                <w:rFonts w:ascii="Times New Roman" w:eastAsia="Times New Roman" w:hAnsi="Times New Roman" w:cs="Times New Roman"/>
                                <w:color w:val="000000"/>
                                <w:sz w:val="40"/>
                              </w:rPr>
                              <w:t xml:space="preserve">                       </w:t>
                            </w:r>
                            <w:r w:rsidR="00000000">
                              <w:rPr>
                                <w:rFonts w:ascii="Times New Roman" w:eastAsia="Times New Roman" w:hAnsi="Times New Roman" w:cs="Times New Roman"/>
                                <w:color w:val="000000"/>
                                <w:sz w:val="40"/>
                              </w:rPr>
                              <w:t>Sheraton Convention Center</w:t>
                            </w:r>
                          </w:p>
                          <w:p w14:paraId="44001933" w14:textId="4DC22F63" w:rsidR="001E0639" w:rsidRDefault="00117260" w:rsidP="00117260">
                            <w:pPr>
                              <w:ind w:left="0"/>
                              <w:textDirection w:val="btLr"/>
                            </w:pPr>
                            <w:r>
                              <w:rPr>
                                <w:rFonts w:ascii="Times New Roman" w:eastAsia="Times New Roman" w:hAnsi="Times New Roman" w:cs="Times New Roman"/>
                                <w:b/>
                                <w:color w:val="000000"/>
                                <w:sz w:val="40"/>
                              </w:rPr>
                              <w:t xml:space="preserve">                                </w:t>
                            </w:r>
                            <w:r w:rsidR="00000000">
                              <w:rPr>
                                <w:rFonts w:ascii="Times New Roman" w:eastAsia="Times New Roman" w:hAnsi="Times New Roman" w:cs="Times New Roman"/>
                                <w:b/>
                                <w:color w:val="000000"/>
                                <w:sz w:val="40"/>
                              </w:rPr>
                              <w:t>Harrisburg, PA</w:t>
                            </w:r>
                          </w:p>
                          <w:p w14:paraId="52D384E8" w14:textId="77777777" w:rsidR="001E0639" w:rsidRDefault="001E0639" w:rsidP="00117260">
                            <w:pPr>
                              <w:ind w:left="0" w:hanging="720"/>
                              <w:jc w:val="center"/>
                              <w:textDirection w:val="btLr"/>
                            </w:pPr>
                          </w:p>
                        </w:txbxContent>
                      </wps:txbx>
                      <wps:bodyPr spcFirstLastPara="1" wrap="square" lIns="91425" tIns="45700" rIns="91425" bIns="45700" anchor="t" anchorCtr="0">
                        <a:noAutofit/>
                      </wps:bodyPr>
                    </wps:wsp>
                  </a:graphicData>
                </a:graphic>
              </wp:anchor>
            </w:drawing>
          </mc:Choice>
          <mc:Fallback>
            <w:pict>
              <v:rect w14:anchorId="38930EE4" id="Rectangle 2140090101" o:spid="_x0000_s1028" style="position:absolute;left:0;text-align:left;margin-left:43.5pt;margin-top:23.6pt;width:503.25pt;height:262.1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" stroked="f">
                <v:textbox inset="2.53958mm,1.2694mm,2.53958mm,1.2694mm">
                  <w:txbxContent>
                    <w:p w14:paraId="3A88BABA" w14:textId="3E142BE2" w:rsidR="001E0639" w:rsidRDefault="00000000" w:rsidP="00117260">
                      <w:pPr>
                        <w:ind w:left="0" w:hanging="720"/>
                        <w:jc w:val="center"/>
                        <w:textDirection w:val="btLr"/>
                      </w:pPr>
                      <w:r>
                        <w:rPr>
                          <w:b/>
                          <w:color w:val="000000"/>
                          <w:sz w:val="72"/>
                        </w:rPr>
                        <w:t>2026 Annual Meeting</w:t>
                      </w:r>
                    </w:p>
                    <w:p w14:paraId="2A70353B" w14:textId="26E44782" w:rsidR="001E0639" w:rsidRDefault="00000000" w:rsidP="00117260">
                      <w:pPr>
                        <w:ind w:left="0" w:hanging="720"/>
                        <w:jc w:val="center"/>
                        <w:textDirection w:val="btLr"/>
                      </w:pPr>
                      <w:r>
                        <w:rPr>
                          <w:b/>
                          <w:color w:val="000000"/>
                          <w:sz w:val="72"/>
                        </w:rPr>
                        <w:t>EXPO and Graduate Fair</w:t>
                      </w:r>
                    </w:p>
                    <w:p w14:paraId="2DB6F319" w14:textId="77777777" w:rsidR="001E0639" w:rsidRDefault="001E0639" w:rsidP="00117260">
                      <w:pPr>
                        <w:ind w:left="0" w:hanging="720"/>
                        <w:jc w:val="center"/>
                        <w:textDirection w:val="btLr"/>
                      </w:pPr>
                    </w:p>
                    <w:p w14:paraId="5E98D7AD" w14:textId="7DB5154A" w:rsidR="001E0639" w:rsidRDefault="00117260" w:rsidP="00117260">
                      <w:pPr>
                        <w:ind w:left="0"/>
                        <w:textDirection w:val="btLr"/>
                      </w:pPr>
                      <w:r>
                        <w:rPr>
                          <w:rFonts w:ascii="Times New Roman" w:eastAsia="Times New Roman" w:hAnsi="Times New Roman" w:cs="Times New Roman"/>
                          <w:color w:val="000000"/>
                          <w:sz w:val="40"/>
                        </w:rPr>
                        <w:t xml:space="preserve">                        </w:t>
                      </w:r>
                      <w:r w:rsidR="00000000">
                        <w:rPr>
                          <w:rFonts w:ascii="Times New Roman" w:eastAsia="Times New Roman" w:hAnsi="Times New Roman" w:cs="Times New Roman"/>
                          <w:color w:val="000000"/>
                          <w:sz w:val="40"/>
                        </w:rPr>
                        <w:t>November 13th-14th, 2026</w:t>
                      </w:r>
                    </w:p>
                    <w:p w14:paraId="289700A2" w14:textId="44579DBF" w:rsidR="001E0639" w:rsidRDefault="00117260" w:rsidP="00117260">
                      <w:pPr>
                        <w:ind w:left="0"/>
                        <w:textDirection w:val="btLr"/>
                      </w:pPr>
                      <w:r>
                        <w:rPr>
                          <w:rFonts w:ascii="Times New Roman" w:eastAsia="Times New Roman" w:hAnsi="Times New Roman" w:cs="Times New Roman"/>
                          <w:color w:val="000000"/>
                          <w:sz w:val="40"/>
                        </w:rPr>
                        <w:t xml:space="preserve">                       </w:t>
                      </w:r>
                      <w:r w:rsidR="00000000">
                        <w:rPr>
                          <w:rFonts w:ascii="Times New Roman" w:eastAsia="Times New Roman" w:hAnsi="Times New Roman" w:cs="Times New Roman"/>
                          <w:color w:val="000000"/>
                          <w:sz w:val="40"/>
                        </w:rPr>
                        <w:t>Sheraton Convention Center</w:t>
                      </w:r>
                    </w:p>
                    <w:p w14:paraId="44001933" w14:textId="4DC22F63" w:rsidR="001E0639" w:rsidRDefault="00117260" w:rsidP="00117260">
                      <w:pPr>
                        <w:ind w:left="0"/>
                        <w:textDirection w:val="btLr"/>
                      </w:pPr>
                      <w:r>
                        <w:rPr>
                          <w:rFonts w:ascii="Times New Roman" w:eastAsia="Times New Roman" w:hAnsi="Times New Roman" w:cs="Times New Roman"/>
                          <w:b/>
                          <w:color w:val="000000"/>
                          <w:sz w:val="40"/>
                        </w:rPr>
                        <w:t xml:space="preserve">                                </w:t>
                      </w:r>
                      <w:r w:rsidR="00000000">
                        <w:rPr>
                          <w:rFonts w:ascii="Times New Roman" w:eastAsia="Times New Roman" w:hAnsi="Times New Roman" w:cs="Times New Roman"/>
                          <w:b/>
                          <w:color w:val="000000"/>
                          <w:sz w:val="40"/>
                        </w:rPr>
                        <w:t>Harrisburg, PA</w:t>
                      </w:r>
                    </w:p>
                    <w:p w14:paraId="52D384E8" w14:textId="77777777" w:rsidR="001E0639" w:rsidRDefault="001E0639" w:rsidP="00117260">
                      <w:pPr>
                        <w:ind w:left="0" w:hanging="720"/>
                        <w:jc w:val="center"/>
                        <w:textDirection w:val="btLr"/>
                      </w:pPr>
                    </w:p>
                  </w:txbxContent>
                </v:textbox>
                <w10:wrap type="square"/>
              </v:rect>
            </w:pict>
          </mc:Fallback>
        </mc:AlternateContent>
      </w:r>
    </w:p>
    <w:p w14:paraId="458E2C42" w14:textId="3910E230" w:rsidR="001E0639" w:rsidRDefault="001E0639">
      <w:pPr>
        <w:ind w:firstLine="720"/>
        <w:rPr>
          <w:rFonts w:ascii="Times New Roman" w:eastAsia="Times New Roman" w:hAnsi="Times New Roman" w:cs="Times New Roman"/>
        </w:rPr>
      </w:pPr>
    </w:p>
    <w:p w14:paraId="7A44C607" w14:textId="6C6A57CF" w:rsidR="001E0639" w:rsidRDefault="001E0639">
      <w:pPr>
        <w:ind w:firstLine="720"/>
        <w:rPr>
          <w:rFonts w:ascii="Times New Roman" w:eastAsia="Times New Roman" w:hAnsi="Times New Roman" w:cs="Times New Roman"/>
        </w:rPr>
      </w:pPr>
    </w:p>
    <w:p w14:paraId="7AAF4E72" w14:textId="0335A491" w:rsidR="00117260" w:rsidRDefault="00117260">
      <w:pPr>
        <w:ind w:firstLine="720"/>
        <w:rPr>
          <w:rFonts w:ascii="Times New Roman" w:eastAsia="Times New Roman" w:hAnsi="Times New Roman" w:cs="Times New Roman"/>
        </w:rPr>
      </w:pPr>
    </w:p>
    <w:p w14:paraId="5C7354B3" w14:textId="432CE0DB" w:rsidR="00117260" w:rsidRDefault="00117260">
      <w:pPr>
        <w:ind w:firstLine="720"/>
        <w:rPr>
          <w:rFonts w:ascii="Times New Roman" w:eastAsia="Times New Roman" w:hAnsi="Times New Roman" w:cs="Times New Roman"/>
        </w:rPr>
      </w:pPr>
    </w:p>
    <w:p w14:paraId="4836F234" w14:textId="77777777" w:rsidR="00117260" w:rsidRDefault="00117260">
      <w:pPr>
        <w:ind w:firstLine="720"/>
        <w:rPr>
          <w:rFonts w:ascii="Times New Roman" w:eastAsia="Times New Roman" w:hAnsi="Times New Roman" w:cs="Times New Roman"/>
        </w:rPr>
      </w:pPr>
    </w:p>
    <w:p w14:paraId="5210E1A6" w14:textId="77777777" w:rsidR="00117260" w:rsidRDefault="00117260">
      <w:pPr>
        <w:ind w:firstLine="720"/>
        <w:rPr>
          <w:rFonts w:ascii="Times New Roman" w:eastAsia="Times New Roman" w:hAnsi="Times New Roman" w:cs="Times New Roman"/>
        </w:rPr>
      </w:pPr>
    </w:p>
    <w:p w14:paraId="596F6DB1" w14:textId="1D1DFB5A" w:rsidR="00117260" w:rsidRDefault="00117260">
      <w:pPr>
        <w:ind w:firstLine="720"/>
        <w:rPr>
          <w:rFonts w:ascii="Times New Roman" w:eastAsia="Times New Roman" w:hAnsi="Times New Roman" w:cs="Times New Roman"/>
        </w:rPr>
      </w:pPr>
    </w:p>
    <w:p w14:paraId="3B6DE385" w14:textId="674DFC4E" w:rsidR="001E0639" w:rsidRDefault="001E0639">
      <w:pPr>
        <w:ind w:firstLine="720"/>
        <w:rPr>
          <w:rFonts w:ascii="Times New Roman" w:eastAsia="Times New Roman" w:hAnsi="Times New Roman" w:cs="Times New Roman"/>
        </w:rPr>
      </w:pPr>
    </w:p>
    <w:p w14:paraId="01BE2B3B" w14:textId="77777777" w:rsidR="001E0639" w:rsidRDefault="001E0639">
      <w:pPr>
        <w:ind w:firstLine="720"/>
        <w:rPr>
          <w:rFonts w:ascii="Times New Roman" w:eastAsia="Times New Roman" w:hAnsi="Times New Roman" w:cs="Times New Roman"/>
        </w:rPr>
      </w:pPr>
    </w:p>
    <w:p w14:paraId="778D159A" w14:textId="77777777" w:rsidR="001E0639" w:rsidRDefault="001E0639">
      <w:pPr>
        <w:ind w:firstLine="720"/>
        <w:rPr>
          <w:rFonts w:ascii="Times New Roman" w:eastAsia="Times New Roman" w:hAnsi="Times New Roman" w:cs="Times New Roman"/>
        </w:rPr>
      </w:pPr>
    </w:p>
    <w:p w14:paraId="7A82A45D" w14:textId="77777777" w:rsidR="001E0639" w:rsidRDefault="001E0639">
      <w:pPr>
        <w:ind w:firstLine="720"/>
        <w:rPr>
          <w:rFonts w:ascii="Times New Roman" w:eastAsia="Times New Roman" w:hAnsi="Times New Roman" w:cs="Times New Roman"/>
        </w:rPr>
      </w:pPr>
    </w:p>
    <w:p w14:paraId="00E87874" w14:textId="77777777" w:rsidR="001E0639" w:rsidRDefault="001E0639">
      <w:pPr>
        <w:ind w:firstLine="720"/>
        <w:rPr>
          <w:rFonts w:ascii="Times New Roman" w:eastAsia="Times New Roman" w:hAnsi="Times New Roman" w:cs="Times New Roman"/>
        </w:rPr>
      </w:pPr>
    </w:p>
    <w:p w14:paraId="7161A692" w14:textId="77777777" w:rsidR="001E0639" w:rsidRDefault="001E0639">
      <w:pPr>
        <w:ind w:firstLine="720"/>
        <w:rPr>
          <w:rFonts w:ascii="Times New Roman" w:eastAsia="Times New Roman" w:hAnsi="Times New Roman" w:cs="Times New Roman"/>
        </w:rPr>
      </w:pPr>
    </w:p>
    <w:p w14:paraId="4A40243A" w14:textId="77777777" w:rsidR="001E0639" w:rsidRDefault="001E0639">
      <w:pPr>
        <w:ind w:firstLine="720"/>
        <w:rPr>
          <w:rFonts w:ascii="Times New Roman" w:eastAsia="Times New Roman" w:hAnsi="Times New Roman" w:cs="Times New Roman"/>
        </w:rPr>
      </w:pPr>
    </w:p>
    <w:p w14:paraId="19BAADBF" w14:textId="77777777" w:rsidR="001E0639" w:rsidRDefault="001E0639">
      <w:pPr>
        <w:ind w:firstLine="720"/>
        <w:rPr>
          <w:rFonts w:ascii="Times New Roman" w:eastAsia="Times New Roman" w:hAnsi="Times New Roman" w:cs="Times New Roman"/>
        </w:rPr>
      </w:pPr>
    </w:p>
    <w:p w14:paraId="29A848B6" w14:textId="77777777" w:rsidR="001E0639" w:rsidRDefault="001E0639">
      <w:pPr>
        <w:ind w:firstLine="720"/>
        <w:rPr>
          <w:rFonts w:ascii="Times New Roman" w:eastAsia="Times New Roman" w:hAnsi="Times New Roman" w:cs="Times New Roman"/>
        </w:rPr>
      </w:pPr>
    </w:p>
    <w:p w14:paraId="37FA3D2B" w14:textId="77777777" w:rsidR="001E0639" w:rsidRDefault="001E0639">
      <w:pPr>
        <w:ind w:firstLine="720"/>
        <w:rPr>
          <w:rFonts w:ascii="Times New Roman" w:eastAsia="Times New Roman" w:hAnsi="Times New Roman" w:cs="Times New Roman"/>
        </w:rPr>
      </w:pPr>
    </w:p>
    <w:p w14:paraId="1609664D" w14:textId="77777777" w:rsidR="001E0639" w:rsidRDefault="00000000">
      <w:pPr>
        <w:spacing w:before="480" w:line="360" w:lineRule="auto"/>
        <w:ind w:firstLine="720"/>
        <w:rPr>
          <w:rFonts w:ascii="Times New Roman" w:eastAsia="Times New Roman" w:hAnsi="Times New Roman" w:cs="Times New Roman"/>
          <w:b/>
          <w:bCs/>
          <w:color w:val="000000"/>
          <w:sz w:val="40"/>
          <w:szCs w:val="40"/>
          <w:u w:val="single"/>
        </w:rPr>
      </w:pPr>
      <w:r>
        <w:rPr>
          <w:rFonts w:ascii="Times New Roman" w:eastAsia="Times New Roman" w:hAnsi="Times New Roman" w:cs="Times New Roman"/>
          <w:b/>
          <w:bCs/>
          <w:color w:val="000000"/>
          <w:sz w:val="40"/>
          <w:szCs w:val="40"/>
          <w:u w:val="single"/>
        </w:rPr>
        <w:t>Table of Contents</w:t>
      </w:r>
    </w:p>
    <w:p w14:paraId="01A65CFC" w14:textId="77777777" w:rsidR="001E0639" w:rsidRDefault="001E0639">
      <w:pPr>
        <w:spacing w:line="360" w:lineRule="auto"/>
        <w:ind w:firstLine="720"/>
        <w:rPr>
          <w:rFonts w:ascii="Times New Roman" w:eastAsia="Times New Roman" w:hAnsi="Times New Roman" w:cs="Times New Roman"/>
          <w:color w:val="000000"/>
          <w:sz w:val="32"/>
          <w:szCs w:val="32"/>
        </w:rPr>
      </w:pPr>
    </w:p>
    <w:sdt>
      <w:sdtPr>
        <w:id w:val="471095112"/>
        <w:docPartObj>
          <w:docPartGallery w:val="Table of Contents"/>
          <w:docPartUnique/>
        </w:docPartObj>
      </w:sdtPr>
      <w:sdtContent>
        <w:p w14:paraId="6649EE2F" w14:textId="78D6044E" w:rsidR="001E0639" w:rsidRDefault="00000000">
          <w:pPr>
            <w:tabs>
              <w:tab w:val="right" w:pos="9350"/>
            </w:tabs>
            <w:spacing w:after="100"/>
            <w:ind w:firstLine="720"/>
            <w:rPr>
              <w:rFonts w:ascii="Times New Roman" w:eastAsia="Times New Roman" w:hAnsi="Times New Roman" w:cs="Times New Roman"/>
              <w:b/>
              <w:bCs/>
              <w:color w:val="000000"/>
              <w:sz w:val="32"/>
              <w:szCs w:val="32"/>
            </w:rPr>
          </w:pPr>
          <w:r>
            <w:fldChar w:fldCharType="begin"/>
          </w:r>
          <w:r>
            <w:instrText xml:space="preserve"> TOC \h \u \z \t "Heading 1,1,Heading 2,2,Heading 3,3,"</w:instrText>
          </w:r>
          <w:r>
            <w:fldChar w:fldCharType="separate"/>
          </w:r>
          <w:hyperlink w:anchor="_heading=h.t9dbstywma3c">
            <w:r>
              <w:rPr>
                <w:rFonts w:ascii="Times New Roman" w:eastAsia="Times New Roman" w:hAnsi="Times New Roman" w:cs="Times New Roman"/>
                <w:b/>
                <w:bCs/>
                <w:color w:val="000000"/>
                <w:sz w:val="32"/>
                <w:szCs w:val="32"/>
                <w:u w:val="single"/>
              </w:rPr>
              <w:t>Welcome to MARC-ACSM</w:t>
            </w:r>
          </w:hyperlink>
          <w:r w:rsidR="00117260">
            <w:rPr>
              <w:rFonts w:ascii="Times New Roman" w:eastAsia="Times New Roman" w:hAnsi="Times New Roman" w:cs="Times New Roman"/>
              <w:b/>
              <w:bCs/>
              <w:color w:val="000000"/>
              <w:sz w:val="32"/>
              <w:szCs w:val="32"/>
            </w:rPr>
            <w:t>…………</w:t>
          </w:r>
          <w:r w:rsidR="00117260">
            <w:rPr>
              <w:rFonts w:ascii="Times New Roman" w:eastAsia="Times New Roman" w:hAnsi="Times New Roman" w:cs="Times New Roman"/>
              <w:b/>
              <w:bCs/>
              <w:color w:val="000000"/>
              <w:sz w:val="32"/>
              <w:szCs w:val="32"/>
            </w:rPr>
            <w:t>………………</w:t>
          </w:r>
          <w:r w:rsidR="00117260">
            <w:rPr>
              <w:rFonts w:ascii="Times New Roman" w:eastAsia="Times New Roman" w:hAnsi="Times New Roman" w:cs="Times New Roman"/>
              <w:b/>
              <w:bCs/>
              <w:color w:val="000000"/>
              <w:sz w:val="32"/>
              <w:szCs w:val="32"/>
            </w:rPr>
            <w:t>…</w:t>
          </w:r>
          <w:proofErr w:type="gramStart"/>
          <w:r w:rsidR="00117260">
            <w:rPr>
              <w:rFonts w:ascii="Times New Roman" w:eastAsia="Times New Roman" w:hAnsi="Times New Roman" w:cs="Times New Roman"/>
              <w:b/>
              <w:bCs/>
              <w:color w:val="000000"/>
              <w:sz w:val="32"/>
              <w:szCs w:val="32"/>
            </w:rPr>
            <w:t>…..</w:t>
          </w:r>
          <w:proofErr w:type="gramEnd"/>
          <w:r w:rsidR="00117260">
            <w:rPr>
              <w:rFonts w:ascii="Times New Roman" w:eastAsia="Times New Roman" w:hAnsi="Times New Roman" w:cs="Times New Roman"/>
              <w:b/>
              <w:bCs/>
              <w:color w:val="000000"/>
              <w:sz w:val="32"/>
              <w:szCs w:val="32"/>
            </w:rPr>
            <w:t>……</w:t>
          </w:r>
          <w:r w:rsidR="00117260">
            <w:rPr>
              <w:rFonts w:ascii="Times New Roman" w:eastAsia="Times New Roman" w:hAnsi="Times New Roman" w:cs="Times New Roman"/>
              <w:b/>
              <w:bCs/>
              <w:color w:val="000000"/>
              <w:sz w:val="32"/>
              <w:szCs w:val="32"/>
            </w:rPr>
            <w:t>3</w:t>
          </w:r>
        </w:p>
        <w:p w14:paraId="3D437B95" w14:textId="77777777" w:rsidR="001E0639" w:rsidRDefault="001E0639">
          <w:pPr>
            <w:tabs>
              <w:tab w:val="right" w:pos="9350"/>
            </w:tabs>
            <w:spacing w:after="100"/>
            <w:ind w:firstLine="720"/>
            <w:rPr>
              <w:rFonts w:ascii="Times New Roman" w:eastAsia="Times New Roman" w:hAnsi="Times New Roman" w:cs="Times New Roman"/>
              <w:b/>
              <w:bCs/>
              <w:color w:val="000000"/>
              <w:sz w:val="32"/>
              <w:szCs w:val="32"/>
            </w:rPr>
          </w:pPr>
        </w:p>
        <w:p w14:paraId="60E8E7C2" w14:textId="77777777" w:rsidR="001E0639" w:rsidRDefault="00000000">
          <w:pPr>
            <w:tabs>
              <w:tab w:val="left" w:pos="440"/>
              <w:tab w:val="right" w:pos="9350"/>
            </w:tabs>
            <w:spacing w:after="100"/>
            <w:ind w:firstLine="720"/>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u w:val="single"/>
            </w:rPr>
            <w:t>University and Corporate Sponsorship Opportunities</w:t>
          </w:r>
          <w:r>
            <w:rPr>
              <w:rFonts w:ascii="Times New Roman" w:eastAsia="Times New Roman" w:hAnsi="Times New Roman" w:cs="Times New Roman"/>
              <w:b/>
              <w:bCs/>
              <w:color w:val="000000"/>
              <w:sz w:val="32"/>
              <w:szCs w:val="32"/>
            </w:rPr>
            <w:t>………...5</w:t>
          </w:r>
        </w:p>
        <w:p w14:paraId="620FD524" w14:textId="77777777" w:rsidR="001E0639" w:rsidRDefault="001E0639">
          <w:pPr>
            <w:tabs>
              <w:tab w:val="left" w:pos="440"/>
              <w:tab w:val="right" w:pos="9350"/>
            </w:tabs>
            <w:spacing w:after="100"/>
            <w:ind w:firstLine="720"/>
            <w:jc w:val="both"/>
            <w:rPr>
              <w:rFonts w:ascii="Times New Roman" w:eastAsia="Times New Roman" w:hAnsi="Times New Roman" w:cs="Times New Roman"/>
              <w:b/>
              <w:bCs/>
              <w:color w:val="000000"/>
              <w:sz w:val="32"/>
              <w:szCs w:val="32"/>
            </w:rPr>
          </w:pPr>
        </w:p>
        <w:p w14:paraId="1470B3DA" w14:textId="77777777" w:rsidR="001E0639" w:rsidRDefault="00000000">
          <w:pPr>
            <w:tabs>
              <w:tab w:val="left" w:pos="660"/>
              <w:tab w:val="right" w:pos="9350"/>
            </w:tabs>
            <w:spacing w:after="100"/>
            <w:ind w:firstLine="720"/>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u w:val="single"/>
            </w:rPr>
            <w:t>University Sponsorship Opportunities</w:t>
          </w:r>
          <w:r>
            <w:rPr>
              <w:rFonts w:ascii="Times New Roman" w:eastAsia="Times New Roman" w:hAnsi="Times New Roman" w:cs="Times New Roman"/>
              <w:b/>
              <w:bCs/>
              <w:color w:val="000000"/>
              <w:sz w:val="32"/>
              <w:szCs w:val="32"/>
            </w:rPr>
            <w:t>………………..………...6</w:t>
          </w:r>
        </w:p>
        <w:p w14:paraId="42B069A4" w14:textId="77777777" w:rsidR="001E0639" w:rsidRDefault="001E0639">
          <w:pPr>
            <w:tabs>
              <w:tab w:val="left" w:pos="660"/>
              <w:tab w:val="right" w:pos="9350"/>
            </w:tabs>
            <w:spacing w:after="100"/>
            <w:ind w:firstLine="720"/>
            <w:jc w:val="both"/>
            <w:rPr>
              <w:rFonts w:ascii="Times New Roman" w:eastAsia="Times New Roman" w:hAnsi="Times New Roman" w:cs="Times New Roman"/>
              <w:b/>
              <w:bCs/>
              <w:color w:val="000000"/>
              <w:sz w:val="32"/>
              <w:szCs w:val="32"/>
            </w:rPr>
          </w:pPr>
        </w:p>
        <w:p w14:paraId="04D1A24E" w14:textId="77777777" w:rsidR="001E0639" w:rsidRDefault="00000000">
          <w:pPr>
            <w:tabs>
              <w:tab w:val="left" w:pos="660"/>
              <w:tab w:val="right" w:pos="9350"/>
            </w:tabs>
            <w:spacing w:after="100"/>
            <w:ind w:firstLine="720"/>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u w:val="single"/>
            </w:rPr>
            <w:t>University Sponsorship Comparisons</w:t>
          </w:r>
          <w:r>
            <w:rPr>
              <w:rFonts w:ascii="Times New Roman" w:eastAsia="Times New Roman" w:hAnsi="Times New Roman" w:cs="Times New Roman"/>
              <w:b/>
              <w:bCs/>
              <w:color w:val="000000"/>
              <w:sz w:val="32"/>
              <w:szCs w:val="32"/>
            </w:rPr>
            <w:t>.………………..………...7</w:t>
          </w:r>
        </w:p>
        <w:p w14:paraId="794C491F" w14:textId="77777777" w:rsidR="001E0639" w:rsidRDefault="001E0639">
          <w:pPr>
            <w:tabs>
              <w:tab w:val="left" w:pos="660"/>
              <w:tab w:val="right" w:pos="9350"/>
            </w:tabs>
            <w:spacing w:after="100"/>
            <w:ind w:firstLine="720"/>
            <w:jc w:val="both"/>
            <w:rPr>
              <w:rFonts w:ascii="Times New Roman" w:eastAsia="Times New Roman" w:hAnsi="Times New Roman" w:cs="Times New Roman"/>
              <w:b/>
              <w:bCs/>
              <w:color w:val="000000"/>
              <w:sz w:val="32"/>
              <w:szCs w:val="32"/>
            </w:rPr>
          </w:pPr>
        </w:p>
        <w:p w14:paraId="7E9E32B4" w14:textId="77777777" w:rsidR="001E0639" w:rsidRDefault="00000000">
          <w:pPr>
            <w:tabs>
              <w:tab w:val="left" w:pos="440"/>
              <w:tab w:val="right" w:pos="9350"/>
            </w:tabs>
            <w:spacing w:after="100"/>
            <w:ind w:firstLine="720"/>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u w:val="single"/>
            </w:rPr>
            <w:t>Corporate Sponsorship Opportunities</w:t>
          </w:r>
          <w:r>
            <w:rPr>
              <w:rFonts w:ascii="Times New Roman" w:eastAsia="Times New Roman" w:hAnsi="Times New Roman" w:cs="Times New Roman"/>
              <w:b/>
              <w:bCs/>
              <w:color w:val="000000"/>
              <w:sz w:val="32"/>
              <w:szCs w:val="32"/>
            </w:rPr>
            <w:t>……………………..…...8</w:t>
          </w:r>
        </w:p>
        <w:p w14:paraId="160C1AC1" w14:textId="77777777" w:rsidR="001E0639" w:rsidRDefault="001E0639">
          <w:pPr>
            <w:tabs>
              <w:tab w:val="left" w:pos="440"/>
              <w:tab w:val="right" w:pos="9350"/>
            </w:tabs>
            <w:spacing w:after="100"/>
            <w:ind w:firstLine="720"/>
            <w:jc w:val="both"/>
            <w:rPr>
              <w:rFonts w:ascii="Times New Roman" w:eastAsia="Times New Roman" w:hAnsi="Times New Roman" w:cs="Times New Roman"/>
              <w:b/>
              <w:bCs/>
              <w:color w:val="000000"/>
              <w:sz w:val="32"/>
              <w:szCs w:val="32"/>
            </w:rPr>
          </w:pPr>
        </w:p>
        <w:p w14:paraId="696B1F39" w14:textId="77777777" w:rsidR="001E0639" w:rsidRDefault="00000000">
          <w:pPr>
            <w:tabs>
              <w:tab w:val="left" w:pos="440"/>
              <w:tab w:val="right" w:pos="9350"/>
            </w:tabs>
            <w:spacing w:after="100"/>
            <w:ind w:firstLine="720"/>
            <w:jc w:val="both"/>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u w:val="single"/>
            </w:rPr>
            <w:t>Corporate Sponsorship Comparisons</w:t>
          </w:r>
          <w:r>
            <w:rPr>
              <w:rFonts w:ascii="Times New Roman" w:eastAsia="Times New Roman" w:hAnsi="Times New Roman" w:cs="Times New Roman"/>
              <w:b/>
              <w:bCs/>
              <w:color w:val="000000"/>
              <w:sz w:val="32"/>
              <w:szCs w:val="32"/>
            </w:rPr>
            <w:t>.………………..………...9</w:t>
          </w:r>
        </w:p>
        <w:p w14:paraId="4D99C7FD" w14:textId="77777777" w:rsidR="001E0639" w:rsidRDefault="00000000">
          <w:pPr>
            <w:spacing w:line="360" w:lineRule="auto"/>
            <w:ind w:firstLine="720"/>
            <w:rPr>
              <w:rFonts w:ascii="Times New Roman" w:eastAsia="Times New Roman" w:hAnsi="Times New Roman" w:cs="Times New Roman"/>
              <w:color w:val="000000"/>
              <w:sz w:val="32"/>
              <w:szCs w:val="32"/>
            </w:rPr>
          </w:pPr>
          <w:r>
            <w:fldChar w:fldCharType="end"/>
          </w:r>
        </w:p>
      </w:sdtContent>
    </w:sdt>
    <w:p w14:paraId="1F9A1F89" w14:textId="77777777" w:rsidR="001E0639" w:rsidRDefault="001E0639">
      <w:pPr>
        <w:ind w:firstLine="720"/>
        <w:rPr>
          <w:rFonts w:ascii="Times New Roman" w:eastAsia="Times New Roman" w:hAnsi="Times New Roman" w:cs="Times New Roman"/>
        </w:rPr>
      </w:pPr>
    </w:p>
    <w:p w14:paraId="76B89073" w14:textId="77777777" w:rsidR="001E0639" w:rsidRDefault="001E0639">
      <w:pPr>
        <w:ind w:firstLine="720"/>
        <w:rPr>
          <w:rFonts w:ascii="Times New Roman" w:eastAsia="Times New Roman" w:hAnsi="Times New Roman" w:cs="Times New Roman"/>
        </w:rPr>
      </w:pPr>
    </w:p>
    <w:p w14:paraId="218A8922" w14:textId="77777777" w:rsidR="001E0639" w:rsidRDefault="001E0639">
      <w:pPr>
        <w:ind w:firstLine="720"/>
        <w:rPr>
          <w:rFonts w:ascii="Times New Roman" w:eastAsia="Times New Roman" w:hAnsi="Times New Roman" w:cs="Times New Roman"/>
        </w:rPr>
      </w:pPr>
    </w:p>
    <w:p w14:paraId="5ABBB2D8" w14:textId="77777777" w:rsidR="001E0639" w:rsidRDefault="001E0639">
      <w:pPr>
        <w:ind w:firstLine="720"/>
        <w:rPr>
          <w:rFonts w:ascii="Times New Roman" w:eastAsia="Times New Roman" w:hAnsi="Times New Roman" w:cs="Times New Roman"/>
        </w:rPr>
      </w:pPr>
    </w:p>
    <w:p w14:paraId="6DC8EBF9" w14:textId="77777777" w:rsidR="001E0639" w:rsidRDefault="001E0639">
      <w:pPr>
        <w:ind w:firstLine="720"/>
        <w:rPr>
          <w:rFonts w:ascii="Times New Roman" w:eastAsia="Times New Roman" w:hAnsi="Times New Roman" w:cs="Times New Roman"/>
        </w:rPr>
      </w:pPr>
    </w:p>
    <w:p w14:paraId="501191B0" w14:textId="77777777" w:rsidR="001E0639" w:rsidRDefault="001E0639">
      <w:pPr>
        <w:ind w:firstLine="720"/>
        <w:rPr>
          <w:rFonts w:ascii="Times New Roman" w:eastAsia="Times New Roman" w:hAnsi="Times New Roman" w:cs="Times New Roman"/>
        </w:rPr>
      </w:pPr>
    </w:p>
    <w:p w14:paraId="4D0EEBDF" w14:textId="77777777" w:rsidR="001E0639" w:rsidRDefault="001E0639">
      <w:pPr>
        <w:ind w:firstLine="720"/>
        <w:rPr>
          <w:rFonts w:ascii="Times New Roman" w:eastAsia="Times New Roman" w:hAnsi="Times New Roman" w:cs="Times New Roman"/>
        </w:rPr>
      </w:pPr>
    </w:p>
    <w:p w14:paraId="507BA92C" w14:textId="77777777" w:rsidR="001E0639" w:rsidRDefault="001E0639">
      <w:pPr>
        <w:ind w:firstLine="720"/>
        <w:rPr>
          <w:rFonts w:ascii="Times New Roman" w:eastAsia="Times New Roman" w:hAnsi="Times New Roman" w:cs="Times New Roman"/>
        </w:rPr>
      </w:pPr>
    </w:p>
    <w:p w14:paraId="3315CAB0" w14:textId="77777777" w:rsidR="001E0639" w:rsidRDefault="001E0639">
      <w:pPr>
        <w:ind w:firstLine="720"/>
        <w:rPr>
          <w:rFonts w:ascii="Times New Roman" w:eastAsia="Times New Roman" w:hAnsi="Times New Roman" w:cs="Times New Roman"/>
        </w:rPr>
      </w:pPr>
    </w:p>
    <w:p w14:paraId="660D8346" w14:textId="77777777" w:rsidR="001E0639" w:rsidRDefault="001E0639">
      <w:pPr>
        <w:ind w:firstLine="720"/>
        <w:rPr>
          <w:rFonts w:ascii="Times New Roman" w:eastAsia="Times New Roman" w:hAnsi="Times New Roman" w:cs="Times New Roman"/>
        </w:rPr>
      </w:pPr>
    </w:p>
    <w:p w14:paraId="2F71FD41" w14:textId="77777777" w:rsidR="001E0639" w:rsidRDefault="001E0639">
      <w:pPr>
        <w:ind w:firstLine="720"/>
        <w:rPr>
          <w:rFonts w:ascii="Times New Roman" w:eastAsia="Times New Roman" w:hAnsi="Times New Roman" w:cs="Times New Roman"/>
        </w:rPr>
      </w:pPr>
    </w:p>
    <w:p w14:paraId="430D84E0" w14:textId="77777777" w:rsidR="001E0639" w:rsidRDefault="001E0639">
      <w:pPr>
        <w:ind w:firstLine="720"/>
        <w:rPr>
          <w:rFonts w:ascii="Times New Roman" w:eastAsia="Times New Roman" w:hAnsi="Times New Roman" w:cs="Times New Roman"/>
        </w:rPr>
      </w:pPr>
    </w:p>
    <w:p w14:paraId="78AF4C2E" w14:textId="77777777" w:rsidR="001E0639" w:rsidRDefault="001E0639">
      <w:pPr>
        <w:ind w:firstLine="720"/>
        <w:rPr>
          <w:rFonts w:ascii="Times New Roman" w:eastAsia="Times New Roman" w:hAnsi="Times New Roman" w:cs="Times New Roman"/>
        </w:rPr>
      </w:pPr>
    </w:p>
    <w:p w14:paraId="780A737F" w14:textId="77777777" w:rsidR="001E0639" w:rsidRDefault="001E0639">
      <w:pPr>
        <w:ind w:firstLine="720"/>
        <w:rPr>
          <w:rFonts w:ascii="Times New Roman" w:eastAsia="Times New Roman" w:hAnsi="Times New Roman" w:cs="Times New Roman"/>
        </w:rPr>
      </w:pPr>
    </w:p>
    <w:p w14:paraId="43FDD9D4" w14:textId="77777777" w:rsidR="001E0639" w:rsidRDefault="001E0639">
      <w:pPr>
        <w:ind w:firstLine="720"/>
        <w:rPr>
          <w:rFonts w:ascii="Times New Roman" w:eastAsia="Times New Roman" w:hAnsi="Times New Roman" w:cs="Times New Roman"/>
        </w:rPr>
      </w:pPr>
    </w:p>
    <w:p w14:paraId="7C9A7C3E" w14:textId="77777777" w:rsidR="001E0639" w:rsidRDefault="001E0639">
      <w:pPr>
        <w:ind w:firstLine="720"/>
        <w:rPr>
          <w:rFonts w:ascii="Times New Roman" w:eastAsia="Times New Roman" w:hAnsi="Times New Roman" w:cs="Times New Roman"/>
        </w:rPr>
      </w:pPr>
    </w:p>
    <w:p w14:paraId="4D9D5BBF" w14:textId="77777777" w:rsidR="001E0639" w:rsidRDefault="001E0639">
      <w:pPr>
        <w:ind w:firstLine="720"/>
        <w:rPr>
          <w:rFonts w:ascii="Times New Roman" w:eastAsia="Times New Roman" w:hAnsi="Times New Roman" w:cs="Times New Roman"/>
        </w:rPr>
      </w:pPr>
    </w:p>
    <w:p w14:paraId="28D586BB" w14:textId="77777777" w:rsidR="001E0639" w:rsidRDefault="001E0639">
      <w:pPr>
        <w:ind w:firstLine="720"/>
        <w:rPr>
          <w:rFonts w:ascii="Times New Roman" w:eastAsia="Times New Roman" w:hAnsi="Times New Roman" w:cs="Times New Roman"/>
        </w:rPr>
      </w:pPr>
    </w:p>
    <w:p w14:paraId="229E6D55" w14:textId="77777777" w:rsidR="001E0639" w:rsidRDefault="001E0639">
      <w:pPr>
        <w:ind w:firstLine="720"/>
        <w:rPr>
          <w:rFonts w:ascii="Times New Roman" w:eastAsia="Times New Roman" w:hAnsi="Times New Roman" w:cs="Times New Roman"/>
        </w:rPr>
      </w:pPr>
    </w:p>
    <w:p w14:paraId="32D50E9A" w14:textId="77777777" w:rsidR="001E0639" w:rsidRDefault="001E0639">
      <w:pPr>
        <w:ind w:firstLine="720"/>
        <w:rPr>
          <w:rFonts w:ascii="Times New Roman" w:eastAsia="Times New Roman" w:hAnsi="Times New Roman" w:cs="Times New Roman"/>
        </w:rPr>
      </w:pPr>
    </w:p>
    <w:p w14:paraId="329DF0AE" w14:textId="77777777" w:rsidR="001E0639" w:rsidRDefault="001E0639">
      <w:pPr>
        <w:ind w:firstLine="720"/>
        <w:rPr>
          <w:rFonts w:ascii="Times New Roman" w:eastAsia="Times New Roman" w:hAnsi="Times New Roman" w:cs="Times New Roman"/>
        </w:rPr>
      </w:pPr>
    </w:p>
    <w:p w14:paraId="1EBB40BA"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b/>
          <w:bCs/>
          <w:color w:val="000000"/>
          <w:sz w:val="40"/>
          <w:szCs w:val="40"/>
          <w:u w:val="single"/>
        </w:rPr>
        <w:t>WELCOME TO MARC-ACSM</w:t>
      </w:r>
    </w:p>
    <w:p w14:paraId="10AEEFE6"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color w:val="000000"/>
        </w:rPr>
      </w:pPr>
      <w:r>
        <w:rPr>
          <w:rFonts w:ascii="Times New Roman" w:eastAsia="Times New Roman" w:hAnsi="Times New Roman" w:cs="Times New Roman"/>
        </w:rPr>
        <w:t>The Mid-Atlantic Chapter of the American College of Sports Medicine (MARC-ACSM) is one of twelve regional chapters of ACSM.  We are a diverse group of professionals and students committed to advancing sports medicine and exercise science. We serve 800 members in Delaware, Maryland, New Jersey, New York, Pennsylvania, West Virginia, and Washington, DC </w:t>
      </w:r>
      <w:r>
        <w:rPr>
          <w:rFonts w:ascii="Times New Roman" w:eastAsia="Times New Roman" w:hAnsi="Times New Roman" w:cs="Times New Roman"/>
        </w:rPr>
        <w:br/>
      </w:r>
      <w:r>
        <w:rPr>
          <w:rFonts w:ascii="Times New Roman" w:eastAsia="Times New Roman" w:hAnsi="Times New Roman" w:cs="Times New Roman"/>
        </w:rPr>
        <w:br/>
        <w:t>The chapter aims to disseminate scientific information, serve as a platform for research, facilitate professional peer interaction, and promote career development.</w:t>
      </w:r>
    </w:p>
    <w:p w14:paraId="2235F33E"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The MARC</w:t>
      </w:r>
      <w:proofErr w:type="gramEnd"/>
      <w:r>
        <w:rPr>
          <w:rFonts w:ascii="Times New Roman" w:eastAsia="Times New Roman" w:hAnsi="Times New Roman" w:cs="Times New Roman"/>
          <w:color w:val="000000"/>
        </w:rPr>
        <w:t>-ACSM stands as a beacon of excellence in the realms of sports medicine and exercise science. As a dedicated nonprofit organization, our mission is to enhance the well-being, physical function, performance, and quality of life for individuals by integrating cutting-edge research with practical applications.  Each year, our annual conference serves as a vibrant gathering of passionate individuals, including esteemed physicians, pioneering scientists, devoted educators, health professionals, and aspiring students. This two-day event is meticulously designed to immerse attendees in the latest innovations and emerging insights from the fields of sports medicine and exercise science.</w:t>
      </w:r>
    </w:p>
    <w:p w14:paraId="0AC15D34"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color w:val="000000"/>
        </w:rPr>
      </w:pPr>
      <w:r>
        <w:rPr>
          <w:rFonts w:ascii="Times New Roman" w:eastAsia="Times New Roman" w:hAnsi="Times New Roman" w:cs="Times New Roman"/>
          <w:color w:val="000000"/>
        </w:rPr>
        <w:t>Kicking off with an inspiring Keynote Address from a world-renowned scientist, the conference showcases a rich tapestry of sessions featuring both regional talent and nationally recognized experts who present their groundbreaking research findings. Among the highlights is our Clinical Track, explicitly tailored for primary care sports medicine physicians, orthopedic surgeons, physical therapists, and athletic trainers. This focused track empowers participants to deepen their understanding of evaluations, treatments, and therapies through an evidence-based lens.</w:t>
      </w:r>
    </w:p>
    <w:p w14:paraId="372158E7"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color w:val="000000"/>
        </w:rPr>
      </w:pPr>
      <w:r>
        <w:rPr>
          <w:rFonts w:ascii="Times New Roman" w:eastAsia="Times New Roman" w:hAnsi="Times New Roman" w:cs="Times New Roman"/>
          <w:color w:val="000000"/>
        </w:rPr>
        <w:t>Beyond the annual conference, MARC-ACSM is committed to nurturing our members' professional and academic pursuits, offering invaluable leadership training and mentoring opportunities that contribute to personal and professional growth. Join us in our mission to elevate the standards of sports medicine and exercise science while making a lasting impact on health and fitness.</w:t>
      </w:r>
    </w:p>
    <w:p w14:paraId="155C5490"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b/>
          <w:bCs/>
          <w:color w:val="000000"/>
        </w:rPr>
      </w:pPr>
      <w:r>
        <w:rPr>
          <w:rFonts w:ascii="Times New Roman" w:eastAsia="Times New Roman" w:hAnsi="Times New Roman" w:cs="Times New Roman"/>
          <w:b/>
          <w:bCs/>
          <w:color w:val="000000"/>
        </w:rPr>
        <w:t>MARC-ACSM Goals:</w:t>
      </w:r>
    </w:p>
    <w:p w14:paraId="1224C619" w14:textId="77777777" w:rsidR="001E0639" w:rsidRDefault="00000000">
      <w:pPr>
        <w:numPr>
          <w:ilvl w:val="0"/>
          <w:numId w:val="1"/>
        </w:num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Host dynamic annual meetings featuring engaging symposia, workshops, and impactful lectures to elevate educational and professional experiences.</w:t>
      </w:r>
    </w:p>
    <w:p w14:paraId="27D05FE3" w14:textId="77777777" w:rsidR="001E0639" w:rsidRDefault="001E0639">
      <w:pPr>
        <w:pBdr>
          <w:top w:val="nil"/>
          <w:left w:val="nil"/>
          <w:bottom w:val="nil"/>
          <w:right w:val="nil"/>
          <w:between w:val="nil"/>
        </w:pBdr>
        <w:ind w:left="1440"/>
        <w:rPr>
          <w:rFonts w:ascii="Times New Roman" w:eastAsia="Times New Roman" w:hAnsi="Times New Roman" w:cs="Times New Roman"/>
          <w:color w:val="000000"/>
        </w:rPr>
      </w:pPr>
    </w:p>
    <w:p w14:paraId="7FFB40C8" w14:textId="77777777" w:rsidR="001E063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Create a vibrant forum for the exchange of cutting-edge information and groundbreaking research on all facets of Exercise Science and Sports Medicine, </w:t>
      </w:r>
      <w:proofErr w:type="gramStart"/>
      <w:r>
        <w:rPr>
          <w:rFonts w:ascii="Times New Roman" w:eastAsia="Times New Roman" w:hAnsi="Times New Roman" w:cs="Times New Roman"/>
          <w:color w:val="000000"/>
        </w:rPr>
        <w:t>benefitting</w:t>
      </w:r>
      <w:proofErr w:type="gramEnd"/>
      <w:r>
        <w:rPr>
          <w:rFonts w:ascii="Times New Roman" w:eastAsia="Times New Roman" w:hAnsi="Times New Roman" w:cs="Times New Roman"/>
          <w:color w:val="000000"/>
        </w:rPr>
        <w:t xml:space="preserve"> both professionals and the public.</w:t>
      </w:r>
    </w:p>
    <w:p w14:paraId="64F13722" w14:textId="77777777" w:rsidR="001E0639" w:rsidRDefault="001E0639">
      <w:pPr>
        <w:pBdr>
          <w:top w:val="nil"/>
          <w:left w:val="nil"/>
          <w:bottom w:val="nil"/>
          <w:right w:val="nil"/>
          <w:between w:val="nil"/>
        </w:pBdr>
        <w:rPr>
          <w:rFonts w:ascii="Times New Roman" w:eastAsia="Times New Roman" w:hAnsi="Times New Roman" w:cs="Times New Roman"/>
          <w:color w:val="000000"/>
        </w:rPr>
      </w:pPr>
    </w:p>
    <w:p w14:paraId="14DD0492" w14:textId="77777777" w:rsidR="001E063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Enrich our community by sponsoring thought-provoking lectures and attracting renowned regional, national, and international researchers in Exercise Science and Sports Medicine to the Mid-Atlantic region.</w:t>
      </w:r>
    </w:p>
    <w:p w14:paraId="7E051A1F" w14:textId="77777777" w:rsidR="001E0639" w:rsidRDefault="001E0639">
      <w:pPr>
        <w:pBdr>
          <w:top w:val="nil"/>
          <w:left w:val="nil"/>
          <w:bottom w:val="nil"/>
          <w:right w:val="nil"/>
          <w:between w:val="nil"/>
        </w:pBdr>
        <w:rPr>
          <w:rFonts w:ascii="Times New Roman" w:eastAsia="Times New Roman" w:hAnsi="Times New Roman" w:cs="Times New Roman"/>
          <w:color w:val="000000"/>
        </w:rPr>
      </w:pPr>
    </w:p>
    <w:p w14:paraId="24C8033C" w14:textId="77777777" w:rsidR="001E063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Champion and advance medical, educational, and scientific studies that explore the profound effects of sports and physical activity on the health of diverse populations, including both those who appear healthy and those living with known conditions.</w:t>
      </w:r>
    </w:p>
    <w:p w14:paraId="2830E4E6" w14:textId="77777777" w:rsidR="001E0639" w:rsidRDefault="001E0639">
      <w:pPr>
        <w:pBdr>
          <w:top w:val="nil"/>
          <w:left w:val="nil"/>
          <w:bottom w:val="nil"/>
          <w:right w:val="nil"/>
          <w:between w:val="nil"/>
        </w:pBdr>
        <w:rPr>
          <w:rFonts w:ascii="Times New Roman" w:eastAsia="Times New Roman" w:hAnsi="Times New Roman" w:cs="Times New Roman"/>
          <w:color w:val="000000"/>
        </w:rPr>
      </w:pPr>
    </w:p>
    <w:p w14:paraId="76CA05B2" w14:textId="77777777" w:rsidR="001E063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Foster collaboration and the sharing of knowledge among a network of dedicated professionals, including physicians, nutritionists, educators, scientists, exercise specialists, athletic trainers, physical therapists, and allied health professionals, all united by common goals and specialties.</w:t>
      </w:r>
    </w:p>
    <w:p w14:paraId="3F497C12" w14:textId="77777777" w:rsidR="001E0639" w:rsidRDefault="001E0639">
      <w:pPr>
        <w:pBdr>
          <w:top w:val="nil"/>
          <w:left w:val="nil"/>
          <w:bottom w:val="nil"/>
          <w:right w:val="nil"/>
          <w:between w:val="nil"/>
        </w:pBdr>
        <w:rPr>
          <w:rFonts w:ascii="Times New Roman" w:eastAsia="Times New Roman" w:hAnsi="Times New Roman" w:cs="Times New Roman"/>
          <w:color w:val="000000"/>
        </w:rPr>
      </w:pPr>
    </w:p>
    <w:p w14:paraId="01298281" w14:textId="77777777" w:rsidR="001E0639" w:rsidRDefault="00000000">
      <w:pPr>
        <w:numPr>
          <w:ilvl w:val="0"/>
          <w:numId w:val="1"/>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Inspire and engage graduate students by involving them in meaningful regional committee projects and responsibilities while passionately promoting their research endeavors within the ACSM community.</w:t>
      </w:r>
    </w:p>
    <w:p w14:paraId="308038AD" w14:textId="77777777" w:rsidR="001E0639" w:rsidRDefault="001E0639">
      <w:pPr>
        <w:pBdr>
          <w:top w:val="nil"/>
          <w:left w:val="nil"/>
          <w:bottom w:val="nil"/>
          <w:right w:val="nil"/>
          <w:between w:val="nil"/>
        </w:pBdr>
        <w:rPr>
          <w:rFonts w:ascii="Times New Roman" w:eastAsia="Times New Roman" w:hAnsi="Times New Roman" w:cs="Times New Roman"/>
          <w:color w:val="000000"/>
        </w:rPr>
      </w:pPr>
    </w:p>
    <w:p w14:paraId="420B05F6"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202</w:t>
      </w:r>
      <w:r>
        <w:rPr>
          <w:rFonts w:ascii="Times New Roman" w:eastAsia="Times New Roman" w:hAnsi="Times New Roman" w:cs="Times New Roman"/>
        </w:rPr>
        <w:t>6</w:t>
      </w:r>
      <w:r>
        <w:rPr>
          <w:rFonts w:ascii="Times New Roman" w:eastAsia="Times New Roman" w:hAnsi="Times New Roman" w:cs="Times New Roman"/>
          <w:color w:val="000000"/>
        </w:rPr>
        <w:t xml:space="preserve"> Annual Meeting of The Mid-Atlantic Regional Chapter of the American College of Sports Medicine (MARC-ACSM) is November </w:t>
      </w:r>
      <w:r>
        <w:rPr>
          <w:rFonts w:ascii="Times New Roman" w:eastAsia="Times New Roman" w:hAnsi="Times New Roman" w:cs="Times New Roman"/>
        </w:rPr>
        <w:t>13</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and </w:t>
      </w:r>
      <w:r>
        <w:rPr>
          <w:rFonts w:ascii="Times New Roman" w:eastAsia="Times New Roman" w:hAnsi="Times New Roman" w:cs="Times New Roman"/>
        </w:rPr>
        <w:t>14</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at the Sheraton Convention Center in Harrisburg, PA.  The EXPO and Graduate Fair will be held Friday, November </w:t>
      </w:r>
      <w:r>
        <w:rPr>
          <w:rFonts w:ascii="Times New Roman" w:eastAsia="Times New Roman" w:hAnsi="Times New Roman" w:cs="Times New Roman"/>
        </w:rPr>
        <w:t>13</w:t>
      </w:r>
      <w:r>
        <w:rPr>
          <w:rFonts w:ascii="Times New Roman" w:eastAsia="Times New Roman" w:hAnsi="Times New Roman" w:cs="Times New Roman"/>
          <w:color w:val="000000"/>
          <w:vertAlign w:val="superscript"/>
        </w:rPr>
        <w:t>th</w:t>
      </w:r>
      <w:r>
        <w:rPr>
          <w:rFonts w:ascii="Times New Roman" w:eastAsia="Times New Roman" w:hAnsi="Times New Roman" w:cs="Times New Roman"/>
          <w:color w:val="000000"/>
        </w:rPr>
        <w:t xml:space="preserve"> from 8:00 am to 7:00 pm, and Satur</w:t>
      </w:r>
      <w:r>
        <w:rPr>
          <w:rFonts w:ascii="Times New Roman" w:eastAsia="Times New Roman" w:hAnsi="Times New Roman" w:cs="Times New Roman"/>
        </w:rPr>
        <w:t>day, November 14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from 8:00 am to 11:30 am.</w:t>
      </w:r>
    </w:p>
    <w:p w14:paraId="3BF08DCA"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Registration for the EXPO and Graduate Fair will open June </w:t>
      </w:r>
      <w:r>
        <w:rPr>
          <w:rFonts w:ascii="Times New Roman" w:eastAsia="Times New Roman" w:hAnsi="Times New Roman" w:cs="Times New Roman"/>
          <w:b/>
          <w:bCs/>
        </w:rPr>
        <w:t>8</w:t>
      </w:r>
      <w:r>
        <w:rPr>
          <w:rFonts w:ascii="Times New Roman" w:eastAsia="Times New Roman" w:hAnsi="Times New Roman" w:cs="Times New Roman"/>
          <w:b/>
          <w:bCs/>
          <w:color w:val="000000"/>
          <w:vertAlign w:val="superscript"/>
        </w:rPr>
        <w:t>th</w:t>
      </w:r>
      <w:r>
        <w:rPr>
          <w:rFonts w:ascii="Times New Roman" w:eastAsia="Times New Roman" w:hAnsi="Times New Roman" w:cs="Times New Roman"/>
          <w:b/>
          <w:bCs/>
          <w:color w:val="000000"/>
        </w:rPr>
        <w:t>, 202</w:t>
      </w:r>
      <w:r>
        <w:rPr>
          <w:rFonts w:ascii="Times New Roman" w:eastAsia="Times New Roman" w:hAnsi="Times New Roman" w:cs="Times New Roman"/>
          <w:b/>
          <w:bCs/>
        </w:rPr>
        <w:t>6</w:t>
      </w:r>
      <w:r>
        <w:rPr>
          <w:rFonts w:ascii="Times New Roman" w:eastAsia="Times New Roman" w:hAnsi="Times New Roman" w:cs="Times New Roman"/>
          <w:color w:val="000000"/>
        </w:rPr>
        <w:t xml:space="preserve">. </w:t>
      </w:r>
    </w:p>
    <w:p w14:paraId="167C5142"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rPr>
      </w:pPr>
    </w:p>
    <w:p w14:paraId="3A460068"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color w:val="000000"/>
          <w:sz w:val="40"/>
          <w:szCs w:val="40"/>
        </w:rPr>
      </w:pPr>
      <w:r>
        <w:rPr>
          <w:rFonts w:ascii="Times New Roman" w:eastAsia="Times New Roman" w:hAnsi="Times New Roman" w:cs="Times New Roman"/>
          <w:noProof/>
        </w:rPr>
        <w:drawing>
          <wp:inline distT="0" distB="0" distL="0" distR="0" wp14:anchorId="632C1479" wp14:editId="2D1A6051">
            <wp:extent cx="2567940" cy="1905000"/>
            <wp:effectExtent l="0" t="0" r="0" b="0"/>
            <wp:docPr id="214009012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567940" cy="1905000"/>
                    </a:xfrm>
                    <a:prstGeom prst="rect">
                      <a:avLst/>
                    </a:prstGeom>
                    <a:ln/>
                  </pic:spPr>
                </pic:pic>
              </a:graphicData>
            </a:graphic>
          </wp:inline>
        </w:drawing>
      </w:r>
      <w:r>
        <w:rPr>
          <w:rFonts w:ascii="Times New Roman" w:eastAsia="Times New Roman" w:hAnsi="Times New Roman" w:cs="Times New Roman"/>
          <w:color w:val="000000"/>
          <w:sz w:val="40"/>
          <w:szCs w:val="40"/>
        </w:rPr>
        <w:t xml:space="preserve">         </w:t>
      </w:r>
      <w:r>
        <w:rPr>
          <w:rFonts w:ascii="Times New Roman" w:eastAsia="Times New Roman" w:hAnsi="Times New Roman" w:cs="Times New Roman"/>
          <w:noProof/>
        </w:rPr>
        <w:drawing>
          <wp:inline distT="0" distB="0" distL="0" distR="0" wp14:anchorId="67EDCEA7" wp14:editId="291DC498">
            <wp:extent cx="2545080" cy="1908810"/>
            <wp:effectExtent l="0" t="0" r="0" b="0"/>
            <wp:docPr id="214009012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2545080" cy="1908810"/>
                    </a:xfrm>
                    <a:prstGeom prst="rect">
                      <a:avLst/>
                    </a:prstGeom>
                    <a:ln/>
                  </pic:spPr>
                </pic:pic>
              </a:graphicData>
            </a:graphic>
          </wp:inline>
        </w:drawing>
      </w:r>
    </w:p>
    <w:p w14:paraId="2A8A6ECC"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rPr>
      </w:pPr>
    </w:p>
    <w:p w14:paraId="1BC959DC"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color w:val="000000"/>
          <w:sz w:val="40"/>
          <w:szCs w:val="40"/>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760BD295" wp14:editId="3E9A9664">
            <wp:extent cx="3864876" cy="2318036"/>
            <wp:effectExtent l="0" t="0" r="0" b="0"/>
            <wp:docPr id="214009012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3864876" cy="2318036"/>
                    </a:xfrm>
                    <a:prstGeom prst="rect">
                      <a:avLst/>
                    </a:prstGeom>
                    <a:ln/>
                  </pic:spPr>
                </pic:pic>
              </a:graphicData>
            </a:graphic>
          </wp:inline>
        </w:drawing>
      </w:r>
    </w:p>
    <w:p w14:paraId="168906EB" w14:textId="77777777" w:rsidR="001E0639" w:rsidRDefault="00000000">
      <w:pPr>
        <w:pBdr>
          <w:top w:val="nil"/>
          <w:left w:val="nil"/>
          <w:bottom w:val="nil"/>
          <w:right w:val="nil"/>
          <w:between w:val="nil"/>
        </w:pBdr>
        <w:spacing w:before="180"/>
        <w:ind w:firstLine="720"/>
        <w:rPr>
          <w:rFonts w:ascii="Times New Roman" w:eastAsia="Times New Roman" w:hAnsi="Times New Roman" w:cs="Times New Roman"/>
          <w:color w:val="000000"/>
          <w:sz w:val="40"/>
          <w:szCs w:val="40"/>
        </w:rPr>
      </w:pPr>
      <w:r>
        <w:rPr>
          <w:rFonts w:ascii="Times New Roman" w:eastAsia="Times New Roman" w:hAnsi="Times New Roman" w:cs="Times New Roman"/>
          <w:color w:val="000000"/>
          <w:sz w:val="40"/>
          <w:szCs w:val="40"/>
        </w:rPr>
        <w:t xml:space="preserve">       </w:t>
      </w:r>
      <w:r>
        <w:rPr>
          <w:rFonts w:ascii="Times New Roman" w:eastAsia="Times New Roman" w:hAnsi="Times New Roman" w:cs="Times New Roman"/>
          <w:noProof/>
        </w:rPr>
        <w:drawing>
          <wp:inline distT="0" distB="0" distL="0" distR="0" wp14:anchorId="4B884255" wp14:editId="4565A613">
            <wp:extent cx="2935732" cy="1657203"/>
            <wp:effectExtent l="0" t="0" r="0" b="0"/>
            <wp:docPr id="214009012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2935732" cy="1657203"/>
                    </a:xfrm>
                    <a:prstGeom prst="rect">
                      <a:avLst/>
                    </a:prstGeom>
                    <a:ln/>
                  </pic:spPr>
                </pic:pic>
              </a:graphicData>
            </a:graphic>
          </wp:inline>
        </w:drawing>
      </w:r>
    </w:p>
    <w:p w14:paraId="21DB2F7A"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b/>
          <w:bCs/>
          <w:sz w:val="40"/>
          <w:szCs w:val="40"/>
          <w:u w:val="single"/>
        </w:rPr>
      </w:pPr>
    </w:p>
    <w:p w14:paraId="70B92772"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b/>
          <w:bCs/>
          <w:sz w:val="40"/>
          <w:szCs w:val="40"/>
          <w:u w:val="single"/>
        </w:rPr>
      </w:pPr>
    </w:p>
    <w:p w14:paraId="35BFDD26"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b/>
          <w:bCs/>
          <w:color w:val="000000"/>
          <w:sz w:val="40"/>
          <w:szCs w:val="40"/>
          <w:u w:val="single"/>
        </w:rPr>
      </w:pPr>
      <w:r>
        <w:rPr>
          <w:rFonts w:ascii="Times New Roman" w:eastAsia="Times New Roman" w:hAnsi="Times New Roman" w:cs="Times New Roman"/>
          <w:b/>
          <w:bCs/>
          <w:color w:val="000000"/>
          <w:sz w:val="40"/>
          <w:szCs w:val="40"/>
          <w:u w:val="single"/>
        </w:rPr>
        <w:lastRenderedPageBreak/>
        <w:t>University and Corporate Sponsorship Opportunities</w:t>
      </w:r>
    </w:p>
    <w:p w14:paraId="1C93D82B" w14:textId="77777777" w:rsidR="001E0639" w:rsidRDefault="00000000">
      <w:pPr>
        <w:pBdr>
          <w:top w:val="nil"/>
          <w:left w:val="nil"/>
          <w:bottom w:val="nil"/>
          <w:right w:val="nil"/>
          <w:between w:val="nil"/>
        </w:pBdr>
        <w:spacing w:before="180" w:line="276" w:lineRule="auto"/>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Diamond, Platinum, Gold, Silver, and Bronze Packages present an exceptional opportunity for supporters to gain unparalleled visibility before and during our annual conference. Your brand will be prominently featured in key promotional materials, including the MARC-ACSM conference website, program guide, and event-related media. By aligning with us at this prestigious event, you'll stand alongside our premier supporters, ensuring your presence is felt throughout the conference. Please note that the number of opportunities for Diamond, Platinum, and </w:t>
      </w:r>
      <w:proofErr w:type="gramStart"/>
      <w:r>
        <w:rPr>
          <w:rFonts w:ascii="Times New Roman" w:eastAsia="Times New Roman" w:hAnsi="Times New Roman" w:cs="Times New Roman"/>
          <w:color w:val="000000"/>
        </w:rPr>
        <w:t>Gold</w:t>
      </w:r>
      <w:proofErr w:type="gramEnd"/>
      <w:r>
        <w:rPr>
          <w:rFonts w:ascii="Times New Roman" w:eastAsia="Times New Roman" w:hAnsi="Times New Roman" w:cs="Times New Roman"/>
          <w:color w:val="000000"/>
        </w:rPr>
        <w:t xml:space="preserve"> support is limited, so don’t miss your chance to make a lasting impact!</w:t>
      </w:r>
    </w:p>
    <w:p w14:paraId="6ED8A988" w14:textId="77777777" w:rsidR="001E0639" w:rsidRDefault="001E0639">
      <w:pPr>
        <w:pBdr>
          <w:top w:val="nil"/>
          <w:left w:val="nil"/>
          <w:bottom w:val="nil"/>
          <w:right w:val="nil"/>
          <w:between w:val="nil"/>
        </w:pBdr>
        <w:spacing w:line="276" w:lineRule="auto"/>
        <w:ind w:firstLine="720"/>
        <w:rPr>
          <w:rFonts w:ascii="Times New Roman" w:eastAsia="Times New Roman" w:hAnsi="Times New Roman" w:cs="Times New Roman"/>
          <w:b/>
          <w:bCs/>
          <w:color w:val="000000"/>
        </w:rPr>
      </w:pPr>
    </w:p>
    <w:p w14:paraId="08ECC44A" w14:textId="3B13A485" w:rsidR="001E0639" w:rsidRDefault="00000000" w:rsidP="00117260">
      <w:pPr>
        <w:pBdr>
          <w:top w:val="nil"/>
          <w:left w:val="nil"/>
          <w:bottom w:val="nil"/>
          <w:right w:val="nil"/>
          <w:between w:val="nil"/>
        </w:pBdr>
        <w:spacing w:line="276" w:lineRule="auto"/>
        <w:rPr>
          <w:rFonts w:ascii="Times New Roman" w:eastAsia="Times New Roman" w:hAnsi="Times New Roman" w:cs="Times New Roman"/>
          <w:b/>
          <w:bCs/>
          <w:color w:val="000000"/>
        </w:rPr>
      </w:pPr>
      <w:hyperlink r:id="rId13">
        <w:r>
          <w:rPr>
            <w:rFonts w:ascii="Times New Roman" w:eastAsia="Times New Roman" w:hAnsi="Times New Roman" w:cs="Times New Roman"/>
            <w:b/>
            <w:bCs/>
            <w:color w:val="467886"/>
            <w:u w:val="single"/>
          </w:rPr>
          <w:t>Diamond Keynote Sponsorship</w:t>
        </w:r>
      </w:hyperlink>
      <w:r>
        <w:rPr>
          <w:rFonts w:ascii="Times New Roman" w:eastAsia="Times New Roman" w:hAnsi="Times New Roman" w:cs="Times New Roman"/>
          <w:b/>
          <w:bCs/>
          <w:color w:val="000000"/>
        </w:rPr>
        <w:t xml:space="preserve"> - $3,500 (Limited to 1) </w:t>
      </w:r>
    </w:p>
    <w:p w14:paraId="7E330459" w14:textId="77777777" w:rsidR="001E0639" w:rsidRDefault="00000000">
      <w:pPr>
        <w:numPr>
          <w:ilvl w:val="0"/>
          <w:numId w:val="5"/>
        </w:numPr>
        <w:pBdr>
          <w:top w:val="nil"/>
          <w:left w:val="nil"/>
          <w:bottom w:val="nil"/>
          <w:right w:val="nil"/>
          <w:between w:val="nil"/>
        </w:pBd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Keynote Address representation. </w:t>
      </w:r>
    </w:p>
    <w:p w14:paraId="063AD6C0" w14:textId="77777777" w:rsidR="001E0639" w:rsidRDefault="001E0639">
      <w:pPr>
        <w:pBdr>
          <w:top w:val="nil"/>
          <w:left w:val="nil"/>
          <w:bottom w:val="nil"/>
          <w:right w:val="nil"/>
          <w:between w:val="nil"/>
        </w:pBdr>
        <w:ind w:left="1080"/>
        <w:rPr>
          <w:rFonts w:ascii="Times New Roman" w:eastAsia="Times New Roman" w:hAnsi="Times New Roman" w:cs="Times New Roman"/>
          <w:color w:val="000000"/>
        </w:rPr>
      </w:pPr>
    </w:p>
    <w:p w14:paraId="1A4D4684" w14:textId="77777777" w:rsidR="001E0639" w:rsidRDefault="00000000">
      <w:pPr>
        <w:numPr>
          <w:ilvl w:val="0"/>
          <w:numId w:val="5"/>
        </w:numPr>
        <w:pBdr>
          <w:top w:val="nil"/>
          <w:left w:val="nil"/>
          <w:bottom w:val="nil"/>
          <w:right w:val="nil"/>
          <w:between w:val="nil"/>
        </w:pBd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Pre-meeting representation </w:t>
      </w:r>
    </w:p>
    <w:p w14:paraId="2196E35D" w14:textId="77777777" w:rsidR="001E0639" w:rsidRDefault="001E0639">
      <w:pPr>
        <w:pBdr>
          <w:top w:val="nil"/>
          <w:left w:val="nil"/>
          <w:bottom w:val="nil"/>
          <w:right w:val="nil"/>
          <w:between w:val="nil"/>
        </w:pBdr>
        <w:ind w:left="1080"/>
        <w:rPr>
          <w:rFonts w:ascii="Times New Roman" w:eastAsia="Times New Roman" w:hAnsi="Times New Roman" w:cs="Times New Roman"/>
          <w:color w:val="000000"/>
        </w:rPr>
      </w:pPr>
    </w:p>
    <w:p w14:paraId="349D1D1C" w14:textId="77777777" w:rsidR="001E0639" w:rsidRDefault="00000000">
      <w:pPr>
        <w:numPr>
          <w:ilvl w:val="0"/>
          <w:numId w:val="5"/>
        </w:numPr>
        <w:pBdr>
          <w:top w:val="nil"/>
          <w:left w:val="nil"/>
          <w:bottom w:val="nil"/>
          <w:right w:val="nil"/>
          <w:between w:val="nil"/>
        </w:pBd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Logo is listed prominently in the meeting program. </w:t>
      </w:r>
    </w:p>
    <w:p w14:paraId="0A72891A" w14:textId="77777777" w:rsidR="001E0639" w:rsidRDefault="001E0639">
      <w:pPr>
        <w:pBdr>
          <w:top w:val="nil"/>
          <w:left w:val="nil"/>
          <w:bottom w:val="nil"/>
          <w:right w:val="nil"/>
          <w:between w:val="nil"/>
        </w:pBdr>
        <w:ind w:left="1080"/>
        <w:rPr>
          <w:rFonts w:ascii="Times New Roman" w:eastAsia="Times New Roman" w:hAnsi="Times New Roman" w:cs="Times New Roman"/>
          <w:color w:val="000000"/>
        </w:rPr>
      </w:pPr>
    </w:p>
    <w:p w14:paraId="67025A53" w14:textId="77777777" w:rsidR="001E0639" w:rsidRDefault="00000000">
      <w:pPr>
        <w:numPr>
          <w:ilvl w:val="0"/>
          <w:numId w:val="5"/>
        </w:numPr>
        <w:pBdr>
          <w:top w:val="nil"/>
          <w:left w:val="nil"/>
          <w:bottom w:val="nil"/>
          <w:right w:val="nil"/>
          <w:between w:val="nil"/>
        </w:pBd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Logo is listed on the MARC-ACSM Website and recognized in the newsletters for one year. </w:t>
      </w:r>
    </w:p>
    <w:p w14:paraId="604FFE9D" w14:textId="77777777" w:rsidR="001E0639" w:rsidRDefault="001E0639">
      <w:pPr>
        <w:pBdr>
          <w:top w:val="nil"/>
          <w:left w:val="nil"/>
          <w:bottom w:val="nil"/>
          <w:right w:val="nil"/>
          <w:between w:val="nil"/>
        </w:pBdr>
        <w:ind w:left="1080"/>
        <w:rPr>
          <w:rFonts w:ascii="Times New Roman" w:eastAsia="Times New Roman" w:hAnsi="Times New Roman" w:cs="Times New Roman"/>
          <w:color w:val="000000"/>
        </w:rPr>
      </w:pPr>
    </w:p>
    <w:p w14:paraId="77E7AC6A" w14:textId="77777777" w:rsidR="001E0639" w:rsidRDefault="00000000">
      <w:pPr>
        <w:numPr>
          <w:ilvl w:val="0"/>
          <w:numId w:val="5"/>
        </w:numPr>
        <w:pBdr>
          <w:top w:val="nil"/>
          <w:left w:val="nil"/>
          <w:bottom w:val="nil"/>
          <w:right w:val="nil"/>
          <w:between w:val="nil"/>
        </w:pBd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Logo will be placed on a single PowerPoint slide and included in the Keynote Address.</w:t>
      </w:r>
    </w:p>
    <w:p w14:paraId="0DCE677B" w14:textId="77777777" w:rsidR="001E0639" w:rsidRDefault="001E0639">
      <w:pPr>
        <w:pBdr>
          <w:top w:val="nil"/>
          <w:left w:val="nil"/>
          <w:bottom w:val="nil"/>
          <w:right w:val="nil"/>
          <w:between w:val="nil"/>
        </w:pBdr>
        <w:ind w:left="1080"/>
        <w:rPr>
          <w:rFonts w:ascii="Times New Roman" w:eastAsia="Times New Roman" w:hAnsi="Times New Roman" w:cs="Times New Roman"/>
          <w:color w:val="000000"/>
        </w:rPr>
      </w:pPr>
    </w:p>
    <w:p w14:paraId="42648EA8" w14:textId="77777777" w:rsidR="001E0639" w:rsidRDefault="00000000">
      <w:pPr>
        <w:numPr>
          <w:ilvl w:val="0"/>
          <w:numId w:val="5"/>
        </w:numPr>
        <w:pBdr>
          <w:top w:val="nil"/>
          <w:left w:val="nil"/>
          <w:bottom w:val="nil"/>
          <w:right w:val="nil"/>
          <w:between w:val="nil"/>
        </w:pBdr>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Your university/company is recognized from the podium at </w:t>
      </w:r>
      <w:proofErr w:type="gramStart"/>
      <w:r>
        <w:rPr>
          <w:rFonts w:ascii="Times New Roman" w:eastAsia="Times New Roman" w:hAnsi="Times New Roman" w:cs="Times New Roman"/>
          <w:color w:val="000000"/>
        </w:rPr>
        <w:t>the Keynote</w:t>
      </w:r>
      <w:proofErr w:type="gramEnd"/>
      <w:r>
        <w:rPr>
          <w:rFonts w:ascii="Times New Roman" w:eastAsia="Times New Roman" w:hAnsi="Times New Roman" w:cs="Times New Roman"/>
          <w:color w:val="000000"/>
        </w:rPr>
        <w:t xml:space="preserve"> Address. </w:t>
      </w:r>
    </w:p>
    <w:p w14:paraId="26C1ACFB" w14:textId="77777777" w:rsidR="001E0639" w:rsidRDefault="00000000">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6F15ECE0" w14:textId="77777777" w:rsidR="001E0639" w:rsidRDefault="00000000">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7</w:t>
      </w:r>
      <w:r>
        <w:rPr>
          <w:rFonts w:ascii="Times New Roman" w:eastAsia="Times New Roman" w:hAnsi="Times New Roman" w:cs="Times New Roman"/>
          <w:color w:val="000000"/>
        </w:rPr>
        <w:t xml:space="preserve">.        Premium exhibit space </w:t>
      </w:r>
    </w:p>
    <w:p w14:paraId="372D4975" w14:textId="77777777" w:rsidR="001E0639" w:rsidRDefault="001E0639">
      <w:pPr>
        <w:pBdr>
          <w:top w:val="nil"/>
          <w:left w:val="nil"/>
          <w:bottom w:val="nil"/>
          <w:right w:val="nil"/>
          <w:between w:val="nil"/>
        </w:pBdr>
        <w:ind w:firstLine="720"/>
        <w:rPr>
          <w:rFonts w:ascii="Times New Roman" w:eastAsia="Times New Roman" w:hAnsi="Times New Roman" w:cs="Times New Roman"/>
          <w:color w:val="000000"/>
        </w:rPr>
      </w:pPr>
    </w:p>
    <w:p w14:paraId="5F67DF8C" w14:textId="77777777" w:rsidR="001E0639" w:rsidRDefault="00000000" w:rsidP="00117260">
      <w:pPr>
        <w:pBdr>
          <w:top w:val="nil"/>
          <w:left w:val="nil"/>
          <w:bottom w:val="nil"/>
          <w:right w:val="nil"/>
          <w:between w:val="nil"/>
        </w:pBdr>
        <w:spacing w:line="276" w:lineRule="auto"/>
        <w:rPr>
          <w:rFonts w:ascii="Times New Roman" w:eastAsia="Times New Roman" w:hAnsi="Times New Roman" w:cs="Times New Roman"/>
          <w:b/>
          <w:bCs/>
          <w:color w:val="000000"/>
        </w:rPr>
      </w:pPr>
      <w:hyperlink r:id="rId14">
        <w:r>
          <w:rPr>
            <w:rFonts w:ascii="Times New Roman" w:eastAsia="Times New Roman" w:hAnsi="Times New Roman" w:cs="Times New Roman"/>
            <w:b/>
            <w:bCs/>
            <w:color w:val="467886"/>
            <w:u w:val="single"/>
          </w:rPr>
          <w:t>Diamond College Bowl Sponsorship</w:t>
        </w:r>
      </w:hyperlink>
      <w:r>
        <w:rPr>
          <w:rFonts w:ascii="Times New Roman" w:eastAsia="Times New Roman" w:hAnsi="Times New Roman" w:cs="Times New Roman"/>
          <w:b/>
          <w:bCs/>
          <w:color w:val="000000"/>
        </w:rPr>
        <w:t xml:space="preserve"> - $3,500 (Limited to 1) </w:t>
      </w:r>
    </w:p>
    <w:p w14:paraId="2EF7FA18" w14:textId="77777777" w:rsidR="001E0639" w:rsidRDefault="00000000">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1.         College Bowl representation. </w:t>
      </w:r>
    </w:p>
    <w:p w14:paraId="7A422456" w14:textId="77777777" w:rsidR="001E0639" w:rsidRDefault="001E0639">
      <w:pPr>
        <w:pBdr>
          <w:top w:val="nil"/>
          <w:left w:val="nil"/>
          <w:bottom w:val="nil"/>
          <w:right w:val="nil"/>
          <w:between w:val="nil"/>
        </w:pBdr>
        <w:ind w:left="1080"/>
        <w:rPr>
          <w:rFonts w:ascii="Times New Roman" w:eastAsia="Times New Roman" w:hAnsi="Times New Roman" w:cs="Times New Roman"/>
          <w:color w:val="000000"/>
        </w:rPr>
      </w:pPr>
    </w:p>
    <w:p w14:paraId="5678EB3B" w14:textId="77777777" w:rsidR="001E0639" w:rsidRDefault="00000000">
      <w:pPr>
        <w:pBdr>
          <w:top w:val="nil"/>
          <w:left w:val="nil"/>
          <w:bottom w:val="nil"/>
          <w:right w:val="nil"/>
          <w:between w:val="nil"/>
        </w:pBdr>
        <w:ind w:left="630"/>
        <w:rPr>
          <w:rFonts w:ascii="Times New Roman" w:eastAsia="Times New Roman" w:hAnsi="Times New Roman" w:cs="Times New Roman"/>
          <w:color w:val="000000"/>
        </w:rPr>
      </w:pPr>
      <w:r>
        <w:rPr>
          <w:rFonts w:ascii="Times New Roman" w:eastAsia="Times New Roman" w:hAnsi="Times New Roman" w:cs="Times New Roman"/>
          <w:color w:val="000000"/>
        </w:rPr>
        <w:t xml:space="preserve">  2.          Pre-meeting representation </w:t>
      </w:r>
    </w:p>
    <w:p w14:paraId="77E5172A" w14:textId="77777777" w:rsidR="001E0639" w:rsidRDefault="001E0639">
      <w:pPr>
        <w:pBdr>
          <w:top w:val="nil"/>
          <w:left w:val="nil"/>
          <w:bottom w:val="nil"/>
          <w:right w:val="nil"/>
          <w:between w:val="nil"/>
        </w:pBdr>
        <w:ind w:left="0"/>
        <w:rPr>
          <w:rFonts w:ascii="Times New Roman" w:eastAsia="Times New Roman" w:hAnsi="Times New Roman" w:cs="Times New Roman"/>
        </w:rPr>
      </w:pPr>
    </w:p>
    <w:p w14:paraId="2AB69335" w14:textId="77777777" w:rsidR="001E0639" w:rsidRDefault="00000000">
      <w:pPr>
        <w:pBdr>
          <w:top w:val="nil"/>
          <w:left w:val="nil"/>
          <w:bottom w:val="nil"/>
          <w:right w:val="nil"/>
          <w:between w:val="nil"/>
        </w:pBdr>
        <w:ind w:left="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3.          Logo is listed prominently in the meeting program. </w:t>
      </w:r>
    </w:p>
    <w:p w14:paraId="393A0FED" w14:textId="77777777" w:rsidR="001E0639" w:rsidRDefault="001E0639">
      <w:pPr>
        <w:pBdr>
          <w:top w:val="nil"/>
          <w:left w:val="nil"/>
          <w:bottom w:val="nil"/>
          <w:right w:val="nil"/>
          <w:between w:val="nil"/>
        </w:pBdr>
        <w:ind w:left="1080"/>
        <w:rPr>
          <w:rFonts w:ascii="Times New Roman" w:eastAsia="Times New Roman" w:hAnsi="Times New Roman" w:cs="Times New Roman"/>
          <w:color w:val="000000"/>
        </w:rPr>
      </w:pPr>
    </w:p>
    <w:p w14:paraId="0381CF5E" w14:textId="77777777" w:rsidR="001E0639" w:rsidRDefault="00000000">
      <w:pPr>
        <w:pBdr>
          <w:top w:val="nil"/>
          <w:left w:val="nil"/>
          <w:bottom w:val="nil"/>
          <w:right w:val="nil"/>
          <w:between w:val="nil"/>
        </w:pBdr>
        <w:ind w:left="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4.          Logo is listed on the MARC-ACSM Website and recognized in the newsletters for one year. </w:t>
      </w:r>
    </w:p>
    <w:p w14:paraId="25FCFB94" w14:textId="77777777" w:rsidR="001E0639" w:rsidRDefault="001E0639">
      <w:pPr>
        <w:pBdr>
          <w:top w:val="nil"/>
          <w:left w:val="nil"/>
          <w:bottom w:val="nil"/>
          <w:right w:val="nil"/>
          <w:between w:val="nil"/>
        </w:pBdr>
        <w:ind w:left="1080"/>
        <w:rPr>
          <w:rFonts w:ascii="Times New Roman" w:eastAsia="Times New Roman" w:hAnsi="Times New Roman" w:cs="Times New Roman"/>
          <w:color w:val="000000"/>
        </w:rPr>
      </w:pPr>
    </w:p>
    <w:p w14:paraId="754C199B" w14:textId="77777777" w:rsidR="001E0639" w:rsidRDefault="00000000">
      <w:pPr>
        <w:pBdr>
          <w:top w:val="nil"/>
          <w:left w:val="nil"/>
          <w:bottom w:val="nil"/>
          <w:right w:val="nil"/>
          <w:between w:val="nil"/>
        </w:pBdr>
        <w:ind w:left="0"/>
        <w:rPr>
          <w:rFonts w:ascii="Times New Roman" w:eastAsia="Times New Roman" w:hAnsi="Times New Roman" w:cs="Times New Roman"/>
          <w:color w:val="000000"/>
        </w:rPr>
      </w:pPr>
      <w:r>
        <w:rPr>
          <w:rFonts w:ascii="Times New Roman" w:eastAsia="Times New Roman" w:hAnsi="Times New Roman" w:cs="Times New Roman"/>
        </w:rPr>
        <w:t xml:space="preserve">              </w:t>
      </w:r>
      <w:r>
        <w:rPr>
          <w:rFonts w:ascii="Times New Roman" w:eastAsia="Times New Roman" w:hAnsi="Times New Roman" w:cs="Times New Roman"/>
          <w:color w:val="000000"/>
        </w:rPr>
        <w:t>5.          Logo will be placed on a single PowerPoint slide and included in the College Bowl.</w:t>
      </w:r>
    </w:p>
    <w:p w14:paraId="037F3C09" w14:textId="77777777" w:rsidR="001E0639" w:rsidRDefault="00000000">
      <w:pPr>
        <w:pBdr>
          <w:top w:val="nil"/>
          <w:left w:val="nil"/>
          <w:bottom w:val="nil"/>
          <w:right w:val="nil"/>
          <w:between w:val="nil"/>
        </w:pBdr>
        <w:ind w:left="0"/>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432EC7F6" w14:textId="77777777" w:rsidR="001E0639" w:rsidRDefault="00000000" w:rsidP="0011726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6</w:t>
      </w:r>
      <w:r>
        <w:rPr>
          <w:rFonts w:ascii="Times New Roman" w:eastAsia="Times New Roman" w:hAnsi="Times New Roman" w:cs="Times New Roman"/>
          <w:color w:val="000000"/>
        </w:rPr>
        <w:t>.          Your university/company is recognized from the podium at the College Bowl.</w:t>
      </w:r>
    </w:p>
    <w:p w14:paraId="74BA0606" w14:textId="77777777" w:rsidR="001E0639" w:rsidRDefault="00000000">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1F861655" w14:textId="77777777" w:rsidR="001E0639" w:rsidRDefault="00000000">
      <w:pPr>
        <w:pBdr>
          <w:top w:val="nil"/>
          <w:left w:val="nil"/>
          <w:bottom w:val="nil"/>
          <w:right w:val="nil"/>
          <w:between w:val="nil"/>
        </w:pBdr>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rPr>
        <w:t>7</w:t>
      </w:r>
      <w:r>
        <w:rPr>
          <w:rFonts w:ascii="Times New Roman" w:eastAsia="Times New Roman" w:hAnsi="Times New Roman" w:cs="Times New Roman"/>
          <w:color w:val="000000"/>
        </w:rPr>
        <w:t xml:space="preserve">.         Premium exhibit space </w:t>
      </w:r>
    </w:p>
    <w:p w14:paraId="761381FC" w14:textId="77777777" w:rsidR="001E0639" w:rsidRDefault="001E0639">
      <w:pPr>
        <w:pBdr>
          <w:top w:val="nil"/>
          <w:left w:val="nil"/>
          <w:bottom w:val="nil"/>
          <w:right w:val="nil"/>
          <w:between w:val="nil"/>
        </w:pBdr>
        <w:ind w:firstLine="720"/>
        <w:rPr>
          <w:rFonts w:ascii="Times New Roman" w:eastAsia="Times New Roman" w:hAnsi="Times New Roman" w:cs="Times New Roman"/>
          <w:color w:val="000000"/>
        </w:rPr>
      </w:pPr>
    </w:p>
    <w:p w14:paraId="656E88D8"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b/>
          <w:bCs/>
          <w:color w:val="000000"/>
        </w:rPr>
      </w:pPr>
      <w:hyperlink r:id="rId15">
        <w:r>
          <w:rPr>
            <w:rFonts w:ascii="Times New Roman" w:eastAsia="Times New Roman" w:hAnsi="Times New Roman" w:cs="Times New Roman"/>
            <w:b/>
            <w:bCs/>
            <w:color w:val="467886"/>
            <w:u w:val="single"/>
          </w:rPr>
          <w:t>Diamond Clinical Sponsorship</w:t>
        </w:r>
      </w:hyperlink>
      <w:r>
        <w:rPr>
          <w:rFonts w:ascii="Times New Roman" w:eastAsia="Times New Roman" w:hAnsi="Times New Roman" w:cs="Times New Roman"/>
          <w:b/>
          <w:bCs/>
          <w:color w:val="000000"/>
        </w:rPr>
        <w:t xml:space="preserve"> - $3,500 (Limited to 1)</w:t>
      </w:r>
    </w:p>
    <w:p w14:paraId="5C84C0AD" w14:textId="77777777" w:rsidR="001E0639"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Pre-meeting representation </w:t>
      </w:r>
    </w:p>
    <w:p w14:paraId="6BE09080" w14:textId="77777777" w:rsidR="001E0639" w:rsidRDefault="001E0639">
      <w:pPr>
        <w:pBdr>
          <w:top w:val="nil"/>
          <w:left w:val="nil"/>
          <w:bottom w:val="nil"/>
          <w:right w:val="nil"/>
          <w:between w:val="nil"/>
        </w:pBdr>
        <w:ind w:left="1440"/>
        <w:rPr>
          <w:rFonts w:ascii="Times New Roman" w:eastAsia="Times New Roman" w:hAnsi="Times New Roman" w:cs="Times New Roman"/>
          <w:color w:val="000000"/>
        </w:rPr>
      </w:pPr>
    </w:p>
    <w:p w14:paraId="21146EAB" w14:textId="77777777" w:rsidR="001E0639"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Logo is listed prominently in the meeting program. </w:t>
      </w:r>
    </w:p>
    <w:p w14:paraId="27E66CD1" w14:textId="77777777" w:rsidR="001E0639" w:rsidRDefault="001E0639">
      <w:pPr>
        <w:pBdr>
          <w:top w:val="nil"/>
          <w:left w:val="nil"/>
          <w:bottom w:val="nil"/>
          <w:right w:val="nil"/>
          <w:between w:val="nil"/>
        </w:pBdr>
        <w:ind w:left="0"/>
        <w:rPr>
          <w:rFonts w:ascii="Times New Roman" w:eastAsia="Times New Roman" w:hAnsi="Times New Roman" w:cs="Times New Roman"/>
          <w:color w:val="000000"/>
        </w:rPr>
      </w:pPr>
    </w:p>
    <w:p w14:paraId="4DE94778" w14:textId="77777777" w:rsidR="001E0639"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Logo is listed on the MARC-ACSM Website and newsletter for one year. </w:t>
      </w:r>
    </w:p>
    <w:p w14:paraId="0967B39E" w14:textId="77777777" w:rsidR="001E0639" w:rsidRDefault="001E0639">
      <w:pPr>
        <w:pBdr>
          <w:top w:val="nil"/>
          <w:left w:val="nil"/>
          <w:bottom w:val="nil"/>
          <w:right w:val="nil"/>
          <w:between w:val="nil"/>
        </w:pBdr>
        <w:ind w:left="0"/>
        <w:rPr>
          <w:rFonts w:ascii="Times New Roman" w:eastAsia="Times New Roman" w:hAnsi="Times New Roman" w:cs="Times New Roman"/>
          <w:color w:val="000000"/>
        </w:rPr>
      </w:pPr>
    </w:p>
    <w:p w14:paraId="6A6272E3" w14:textId="77777777" w:rsidR="001E0639" w:rsidRDefault="00000000">
      <w:pPr>
        <w:numPr>
          <w:ilvl w:val="0"/>
          <w:numId w:val="6"/>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Logo will be placed on a single PowerPoint slide at all invited Clinical Track presentations, tutorials,   </w:t>
      </w:r>
    </w:p>
    <w:p w14:paraId="5DDE5B09" w14:textId="2111C18E" w:rsidR="001E0639" w:rsidRDefault="00000000">
      <w:pPr>
        <w:pBdr>
          <w:top w:val="nil"/>
          <w:left w:val="nil"/>
          <w:bottom w:val="nil"/>
          <w:right w:val="nil"/>
          <w:between w:val="nil"/>
        </w:pBdr>
        <w:ind w:firstLine="720"/>
        <w:rPr>
          <w:rFonts w:ascii="Times New Roman" w:eastAsia="Times New Roman" w:hAnsi="Times New Roman" w:cs="Times New Roman"/>
          <w:color w:val="000000"/>
        </w:rPr>
      </w:pPr>
      <w:r>
        <w:rPr>
          <w:rFonts w:ascii="Times New Roman" w:eastAsia="Times New Roman" w:hAnsi="Times New Roman" w:cs="Times New Roman"/>
          <w:color w:val="000000"/>
        </w:rPr>
        <w:t xml:space="preserve">symposiums, and all free communication sessions. </w:t>
      </w:r>
    </w:p>
    <w:p w14:paraId="365749AD" w14:textId="77777777" w:rsidR="001E0639" w:rsidRDefault="001E0639">
      <w:pPr>
        <w:pBdr>
          <w:top w:val="nil"/>
          <w:left w:val="nil"/>
          <w:bottom w:val="nil"/>
          <w:right w:val="nil"/>
          <w:between w:val="nil"/>
        </w:pBdr>
        <w:ind w:firstLine="720"/>
        <w:rPr>
          <w:rFonts w:ascii="Times New Roman" w:eastAsia="Times New Roman" w:hAnsi="Times New Roman" w:cs="Times New Roman"/>
          <w:color w:val="000000"/>
        </w:rPr>
      </w:pPr>
    </w:p>
    <w:p w14:paraId="4DB250C8" w14:textId="77777777" w:rsidR="001E063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Your university/company is recognized from the podium at the Clinical Track events. </w:t>
      </w:r>
    </w:p>
    <w:p w14:paraId="4CD1E7D1" w14:textId="77777777" w:rsidR="001E0639" w:rsidRDefault="001E0639">
      <w:pPr>
        <w:pBdr>
          <w:top w:val="nil"/>
          <w:left w:val="nil"/>
          <w:bottom w:val="nil"/>
          <w:right w:val="nil"/>
          <w:between w:val="nil"/>
        </w:pBdr>
        <w:ind w:left="0"/>
        <w:rPr>
          <w:rFonts w:ascii="Times New Roman" w:eastAsia="Times New Roman" w:hAnsi="Times New Roman" w:cs="Times New Roman"/>
          <w:color w:val="000000"/>
        </w:rPr>
      </w:pPr>
    </w:p>
    <w:p w14:paraId="2BB70AA1" w14:textId="77777777" w:rsidR="001E0639" w:rsidRDefault="00000000">
      <w:pPr>
        <w:numPr>
          <w:ilvl w:val="0"/>
          <w:numId w:val="7"/>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       Premium exhibit space </w:t>
      </w:r>
    </w:p>
    <w:p w14:paraId="281F83D4"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b/>
          <w:bCs/>
          <w:color w:val="000000"/>
          <w:sz w:val="40"/>
          <w:szCs w:val="40"/>
          <w:u w:val="single"/>
        </w:rPr>
      </w:pPr>
      <w:r>
        <w:rPr>
          <w:rFonts w:ascii="Times New Roman" w:eastAsia="Times New Roman" w:hAnsi="Times New Roman" w:cs="Times New Roman"/>
          <w:b/>
          <w:bCs/>
          <w:color w:val="000000"/>
          <w:sz w:val="40"/>
          <w:szCs w:val="40"/>
          <w:u w:val="single"/>
        </w:rPr>
        <w:lastRenderedPageBreak/>
        <w:t>University Sponsorship Opportunities</w:t>
      </w:r>
    </w:p>
    <w:p w14:paraId="5C111E7A"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b/>
          <w:bCs/>
          <w:color w:val="000000"/>
        </w:rPr>
      </w:pPr>
      <w:hyperlink r:id="rId16">
        <w:r>
          <w:rPr>
            <w:rFonts w:ascii="Times New Roman" w:eastAsia="Times New Roman" w:hAnsi="Times New Roman" w:cs="Times New Roman"/>
            <w:b/>
            <w:bCs/>
            <w:color w:val="467886"/>
            <w:u w:val="single"/>
          </w:rPr>
          <w:t>Platinum Sponsor</w:t>
        </w:r>
      </w:hyperlink>
      <w:r>
        <w:rPr>
          <w:rFonts w:ascii="Times New Roman" w:eastAsia="Times New Roman" w:hAnsi="Times New Roman" w:cs="Times New Roman"/>
          <w:b/>
          <w:bCs/>
          <w:color w:val="000000"/>
        </w:rPr>
        <w:t xml:space="preserve"> - $1,000 (Limited to 2)</w:t>
      </w:r>
    </w:p>
    <w:p w14:paraId="17CB0C95" w14:textId="77777777" w:rsidR="001E0639" w:rsidRDefault="00000000">
      <w:pPr>
        <w:numPr>
          <w:ilvl w:val="0"/>
          <w:numId w:val="8"/>
        </w:numPr>
        <w:pBdr>
          <w:top w:val="nil"/>
          <w:left w:val="nil"/>
          <w:bottom w:val="nil"/>
          <w:right w:val="nil"/>
          <w:between w:val="nil"/>
        </w:pBdr>
        <w:spacing w:before="180"/>
        <w:ind w:left="1080"/>
        <w:rPr>
          <w:rFonts w:ascii="Times New Roman" w:eastAsia="Times New Roman" w:hAnsi="Times New Roman" w:cs="Times New Roman"/>
          <w:color w:val="000000"/>
        </w:rPr>
      </w:pPr>
      <w:r>
        <w:rPr>
          <w:rFonts w:ascii="Times New Roman" w:eastAsia="Times New Roman" w:hAnsi="Times New Roman" w:cs="Times New Roman"/>
          <w:color w:val="000000"/>
        </w:rPr>
        <w:t>1 booth with two seats in a prime location</w:t>
      </w:r>
    </w:p>
    <w:p w14:paraId="63AE76EF" w14:textId="77777777" w:rsidR="001E0639" w:rsidRDefault="00000000">
      <w:pPr>
        <w:numPr>
          <w:ilvl w:val="0"/>
          <w:numId w:val="8"/>
        </w:numPr>
        <w:pBdr>
          <w:top w:val="nil"/>
          <w:left w:val="nil"/>
          <w:bottom w:val="nil"/>
          <w:right w:val="nil"/>
          <w:between w:val="nil"/>
        </w:pBdr>
        <w:spacing w:before="180"/>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Sponsor session with promotional video </w:t>
      </w:r>
    </w:p>
    <w:p w14:paraId="3715A19D" w14:textId="77777777" w:rsidR="001E0639" w:rsidRDefault="00000000">
      <w:pPr>
        <w:numPr>
          <w:ilvl w:val="0"/>
          <w:numId w:val="8"/>
        </w:numPr>
        <w:pBdr>
          <w:top w:val="nil"/>
          <w:left w:val="nil"/>
          <w:bottom w:val="nil"/>
          <w:right w:val="nil"/>
          <w:between w:val="nil"/>
        </w:pBdr>
        <w:spacing w:before="180"/>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Sponsor logo on all MARC-ACSM social media platforms’ main page throughout the year. </w:t>
      </w:r>
    </w:p>
    <w:p w14:paraId="53E5E85D" w14:textId="77777777" w:rsidR="001E0639" w:rsidRDefault="00000000">
      <w:pPr>
        <w:numPr>
          <w:ilvl w:val="0"/>
          <w:numId w:val="8"/>
        </w:numPr>
        <w:pBdr>
          <w:top w:val="nil"/>
          <w:left w:val="nil"/>
          <w:bottom w:val="nil"/>
          <w:right w:val="nil"/>
          <w:between w:val="nil"/>
        </w:pBdr>
        <w:spacing w:before="180"/>
        <w:ind w:left="1080"/>
        <w:rPr>
          <w:rFonts w:ascii="Times New Roman" w:eastAsia="Times New Roman" w:hAnsi="Times New Roman" w:cs="Times New Roman"/>
          <w:color w:val="000000"/>
        </w:rPr>
      </w:pPr>
      <w:bookmarkStart w:id="0" w:name="_heading=h.b18whsbn0y8x" w:colFirst="0" w:colLast="0"/>
      <w:bookmarkEnd w:id="0"/>
      <w:r>
        <w:rPr>
          <w:rFonts w:ascii="Times New Roman" w:eastAsia="Times New Roman" w:hAnsi="Times New Roman" w:cs="Times New Roman"/>
          <w:color w:val="000000"/>
        </w:rPr>
        <w:t xml:space="preserve">Full-page advertisement on conference meeting program </w:t>
      </w:r>
    </w:p>
    <w:p w14:paraId="361019F1" w14:textId="77777777" w:rsidR="001E0639" w:rsidRDefault="00000000">
      <w:pPr>
        <w:numPr>
          <w:ilvl w:val="0"/>
          <w:numId w:val="8"/>
        </w:numPr>
        <w:pBdr>
          <w:top w:val="nil"/>
          <w:left w:val="nil"/>
          <w:bottom w:val="nil"/>
          <w:right w:val="nil"/>
          <w:between w:val="nil"/>
        </w:pBdr>
        <w:spacing w:before="180"/>
        <w:ind w:left="1080"/>
        <w:rPr>
          <w:rFonts w:ascii="Times New Roman" w:eastAsia="Times New Roman" w:hAnsi="Times New Roman" w:cs="Times New Roman"/>
          <w:color w:val="000000"/>
        </w:rPr>
      </w:pPr>
      <w:r>
        <w:rPr>
          <w:rFonts w:ascii="Times New Roman" w:eastAsia="Times New Roman" w:hAnsi="Times New Roman" w:cs="Times New Roman"/>
          <w:color w:val="000000"/>
        </w:rPr>
        <w:t>Logo on MARC-ACSM’s Chapter conference website for 202</w:t>
      </w:r>
      <w:r>
        <w:rPr>
          <w:rFonts w:ascii="Times New Roman" w:eastAsia="Times New Roman" w:hAnsi="Times New Roman" w:cs="Times New Roman"/>
        </w:rPr>
        <w:t>6</w:t>
      </w:r>
      <w:r>
        <w:rPr>
          <w:rFonts w:ascii="Times New Roman" w:eastAsia="Times New Roman" w:hAnsi="Times New Roman" w:cs="Times New Roman"/>
          <w:color w:val="000000"/>
        </w:rPr>
        <w:t xml:space="preserve"> </w:t>
      </w:r>
    </w:p>
    <w:p w14:paraId="22C00A72" w14:textId="77777777" w:rsidR="001E0639" w:rsidRDefault="001E0639">
      <w:pPr>
        <w:pBdr>
          <w:top w:val="nil"/>
          <w:left w:val="nil"/>
          <w:bottom w:val="nil"/>
          <w:right w:val="nil"/>
          <w:between w:val="nil"/>
        </w:pBdr>
        <w:rPr>
          <w:rFonts w:ascii="Times New Roman" w:eastAsia="Times New Roman" w:hAnsi="Times New Roman" w:cs="Times New Roman"/>
          <w:color w:val="000000"/>
        </w:rPr>
      </w:pPr>
    </w:p>
    <w:p w14:paraId="3C5D6D5D" w14:textId="77777777" w:rsidR="001E0639" w:rsidRDefault="001E0639">
      <w:pPr>
        <w:pBdr>
          <w:top w:val="nil"/>
          <w:left w:val="nil"/>
          <w:bottom w:val="nil"/>
          <w:right w:val="nil"/>
          <w:between w:val="nil"/>
        </w:pBdr>
        <w:rPr>
          <w:rFonts w:ascii="Times New Roman" w:eastAsia="Times New Roman" w:hAnsi="Times New Roman" w:cs="Times New Roman"/>
          <w:color w:val="000000"/>
        </w:rPr>
      </w:pPr>
    </w:p>
    <w:p w14:paraId="67395A3B" w14:textId="77777777" w:rsidR="001E0639" w:rsidRDefault="00000000">
      <w:pPr>
        <w:pBdr>
          <w:top w:val="nil"/>
          <w:left w:val="nil"/>
          <w:bottom w:val="nil"/>
          <w:right w:val="nil"/>
          <w:between w:val="nil"/>
        </w:pBdr>
        <w:rPr>
          <w:rFonts w:ascii="Times New Roman" w:eastAsia="Times New Roman" w:hAnsi="Times New Roman" w:cs="Times New Roman"/>
          <w:b/>
          <w:bCs/>
          <w:color w:val="000000"/>
        </w:rPr>
      </w:pPr>
      <w:hyperlink r:id="rId17">
        <w:r>
          <w:rPr>
            <w:rFonts w:ascii="Times New Roman" w:eastAsia="Times New Roman" w:hAnsi="Times New Roman" w:cs="Times New Roman"/>
            <w:b/>
            <w:bCs/>
            <w:color w:val="467886"/>
            <w:u w:val="single"/>
          </w:rPr>
          <w:t>Gold Sponsor</w:t>
        </w:r>
      </w:hyperlink>
      <w:r>
        <w:rPr>
          <w:rFonts w:ascii="Times New Roman" w:eastAsia="Times New Roman" w:hAnsi="Times New Roman" w:cs="Times New Roman"/>
          <w:b/>
          <w:bCs/>
          <w:color w:val="000000"/>
        </w:rPr>
        <w:t xml:space="preserve"> - $500 (Limited to 5)</w:t>
      </w:r>
    </w:p>
    <w:p w14:paraId="1E477449"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1.    1 booth with two seats in a prime location</w:t>
      </w:r>
    </w:p>
    <w:p w14:paraId="3644C8BF"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2.    Promotional video at the beginning of a proposed session</w:t>
      </w:r>
    </w:p>
    <w:p w14:paraId="07D61205"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3.    Full-page advertisement on conference meeting program</w:t>
      </w:r>
    </w:p>
    <w:p w14:paraId="3A7DF9FF" w14:textId="77777777" w:rsidR="001E0639" w:rsidRDefault="00000000">
      <w:pPr>
        <w:pBdr>
          <w:top w:val="nil"/>
          <w:left w:val="nil"/>
          <w:bottom w:val="nil"/>
          <w:right w:val="nil"/>
          <w:between w:val="nil"/>
        </w:pBdr>
        <w:spacing w:before="18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4.     Logo on MARC-ACSM’s conference website for 202</w:t>
      </w:r>
      <w:r>
        <w:rPr>
          <w:rFonts w:ascii="Times New Roman" w:eastAsia="Times New Roman" w:hAnsi="Times New Roman" w:cs="Times New Roman"/>
        </w:rPr>
        <w:t>6</w:t>
      </w:r>
    </w:p>
    <w:p w14:paraId="0DEC7D9D"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rPr>
      </w:pPr>
    </w:p>
    <w:p w14:paraId="449B9892" w14:textId="77777777" w:rsidR="001E0639" w:rsidRDefault="00000000" w:rsidP="00117260">
      <w:pPr>
        <w:rPr>
          <w:rFonts w:ascii="Times New Roman" w:eastAsia="Times New Roman" w:hAnsi="Times New Roman" w:cs="Times New Roman"/>
          <w:b/>
          <w:bCs/>
        </w:rPr>
      </w:pPr>
      <w:hyperlink r:id="rId18">
        <w:r>
          <w:rPr>
            <w:rFonts w:ascii="Times New Roman" w:eastAsia="Times New Roman" w:hAnsi="Times New Roman" w:cs="Times New Roman"/>
            <w:b/>
            <w:bCs/>
            <w:color w:val="467886"/>
            <w:u w:val="single"/>
          </w:rPr>
          <w:t>Silver Sponsor</w:t>
        </w:r>
      </w:hyperlink>
      <w:r>
        <w:rPr>
          <w:rFonts w:ascii="Times New Roman" w:eastAsia="Times New Roman" w:hAnsi="Times New Roman" w:cs="Times New Roman"/>
          <w:b/>
          <w:bCs/>
        </w:rPr>
        <w:t xml:space="preserve"> -$400</w:t>
      </w:r>
    </w:p>
    <w:p w14:paraId="2038FD25"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 xml:space="preserve">1.    1 booth with two seats </w:t>
      </w:r>
    </w:p>
    <w:p w14:paraId="455441B1"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2.    Logo projected on a screen in a scrolling fashion at the beginning of a proposed session</w:t>
      </w:r>
    </w:p>
    <w:p w14:paraId="4C69078E"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3.    Half-page advertisement on conference meeting program</w:t>
      </w:r>
    </w:p>
    <w:p w14:paraId="7453ADC5"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b/>
          <w:bCs/>
          <w:color w:val="000000"/>
        </w:rPr>
      </w:pPr>
    </w:p>
    <w:p w14:paraId="493E60F1"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b/>
          <w:bCs/>
          <w:color w:val="000000"/>
        </w:rPr>
      </w:pPr>
      <w:hyperlink r:id="rId19">
        <w:r>
          <w:rPr>
            <w:rFonts w:ascii="Times New Roman" w:eastAsia="Times New Roman" w:hAnsi="Times New Roman" w:cs="Times New Roman"/>
            <w:b/>
            <w:bCs/>
            <w:color w:val="467886"/>
            <w:u w:val="single"/>
          </w:rPr>
          <w:t>Bronze Sponsor</w:t>
        </w:r>
      </w:hyperlink>
      <w:r>
        <w:rPr>
          <w:rFonts w:ascii="Times New Roman" w:eastAsia="Times New Roman" w:hAnsi="Times New Roman" w:cs="Times New Roman"/>
          <w:b/>
          <w:bCs/>
          <w:color w:val="000000"/>
        </w:rPr>
        <w:t xml:space="preserve"> -$300</w:t>
      </w:r>
    </w:p>
    <w:p w14:paraId="7919D97C"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1.    1 unmanned booth</w:t>
      </w:r>
    </w:p>
    <w:p w14:paraId="6FB96560" w14:textId="77777777" w:rsidR="001E0639" w:rsidRDefault="00000000" w:rsidP="00117260">
      <w:pPr>
        <w:pBdr>
          <w:top w:val="nil"/>
          <w:left w:val="nil"/>
          <w:bottom w:val="nil"/>
          <w:right w:val="nil"/>
          <w:between w:val="nil"/>
        </w:pBdr>
        <w:spacing w:before="180"/>
        <w:rPr>
          <w:rFonts w:ascii="Times New Roman" w:eastAsia="Times New Roman" w:hAnsi="Times New Roman" w:cs="Times New Roman"/>
          <w:color w:val="000000"/>
        </w:rPr>
      </w:pPr>
      <w:r>
        <w:rPr>
          <w:rFonts w:ascii="Times New Roman" w:eastAsia="Times New Roman" w:hAnsi="Times New Roman" w:cs="Times New Roman"/>
          <w:color w:val="000000"/>
        </w:rPr>
        <w:t>2.     Quarter-page advertisement on conference meeting program</w:t>
      </w:r>
    </w:p>
    <w:p w14:paraId="3673137B"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rPr>
      </w:pPr>
    </w:p>
    <w:p w14:paraId="77BF160B"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rPr>
      </w:pPr>
    </w:p>
    <w:p w14:paraId="78BDA552" w14:textId="77777777" w:rsidR="001E0639" w:rsidRDefault="001E0639">
      <w:pPr>
        <w:pBdr>
          <w:top w:val="nil"/>
          <w:left w:val="nil"/>
          <w:bottom w:val="nil"/>
          <w:right w:val="nil"/>
          <w:between w:val="nil"/>
        </w:pBdr>
        <w:spacing w:before="180"/>
        <w:ind w:left="0"/>
        <w:rPr>
          <w:rFonts w:ascii="Times New Roman" w:eastAsia="Times New Roman" w:hAnsi="Times New Roman" w:cs="Times New Roman"/>
          <w:color w:val="000000"/>
        </w:rPr>
      </w:pPr>
    </w:p>
    <w:p w14:paraId="1E7C2869"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rPr>
      </w:pPr>
    </w:p>
    <w:p w14:paraId="1C271418"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rPr>
      </w:pPr>
    </w:p>
    <w:p w14:paraId="223AAF4B"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rPr>
      </w:pPr>
    </w:p>
    <w:p w14:paraId="40638A2A"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rPr>
      </w:pPr>
    </w:p>
    <w:p w14:paraId="45B856C2"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rPr>
      </w:pPr>
    </w:p>
    <w:p w14:paraId="4BE520B9" w14:textId="77777777" w:rsidR="001E0639" w:rsidRDefault="001E0639">
      <w:pPr>
        <w:ind w:firstLine="720"/>
        <w:rPr>
          <w:rFonts w:ascii="Times New Roman" w:eastAsia="Times New Roman" w:hAnsi="Times New Roman" w:cs="Times New Roman"/>
        </w:rPr>
      </w:pPr>
    </w:p>
    <w:p w14:paraId="302547A7"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sz w:val="40"/>
          <w:szCs w:val="40"/>
        </w:rPr>
      </w:pPr>
    </w:p>
    <w:tbl>
      <w:tblPr>
        <w:tblStyle w:val="a"/>
        <w:tblW w:w="8235" w:type="dxa"/>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725"/>
        <w:gridCol w:w="1950"/>
        <w:gridCol w:w="1440"/>
        <w:gridCol w:w="1515"/>
        <w:gridCol w:w="1605"/>
      </w:tblGrid>
      <w:tr w:rsidR="001E0639" w14:paraId="61513D3A" w14:textId="77777777">
        <w:tc>
          <w:tcPr>
            <w:tcW w:w="8235" w:type="dxa"/>
            <w:gridSpan w:val="5"/>
            <w:shd w:val="clear" w:color="auto" w:fill="D76DCC"/>
          </w:tcPr>
          <w:p w14:paraId="213AA178" w14:textId="77777777" w:rsidR="001E0639" w:rsidRDefault="00000000">
            <w:pPr>
              <w:spacing w:before="180"/>
              <w:ind w:left="0"/>
              <w:jc w:val="center"/>
              <w:rPr>
                <w:rFonts w:ascii="Times New Roman" w:eastAsia="Times New Roman" w:hAnsi="Times New Roman" w:cs="Times New Roman"/>
                <w:color w:val="000000"/>
                <w:sz w:val="40"/>
                <w:szCs w:val="40"/>
              </w:rPr>
            </w:pPr>
            <w:r>
              <w:rPr>
                <w:rFonts w:ascii="Times New Roman" w:eastAsia="Times New Roman" w:hAnsi="Times New Roman" w:cs="Times New Roman"/>
                <w:b/>
                <w:bCs/>
                <w:color w:val="000000"/>
                <w:sz w:val="40"/>
                <w:szCs w:val="40"/>
              </w:rPr>
              <w:lastRenderedPageBreak/>
              <w:t>University Sponsorship Comparisons</w:t>
            </w:r>
          </w:p>
        </w:tc>
      </w:tr>
      <w:tr w:rsidR="001E0639" w14:paraId="5BAB5C63" w14:textId="77777777">
        <w:tc>
          <w:tcPr>
            <w:tcW w:w="1725" w:type="dxa"/>
            <w:shd w:val="clear" w:color="auto" w:fill="D76DCC"/>
          </w:tcPr>
          <w:p w14:paraId="04A6C299" w14:textId="77777777" w:rsidR="001E0639" w:rsidRDefault="00000000">
            <w:pPr>
              <w:ind w:left="0"/>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Benefits</w:t>
            </w:r>
          </w:p>
        </w:tc>
        <w:tc>
          <w:tcPr>
            <w:tcW w:w="1950" w:type="dxa"/>
            <w:shd w:val="clear" w:color="auto" w:fill="D76DCC"/>
          </w:tcPr>
          <w:p w14:paraId="0C8429F9" w14:textId="77777777" w:rsidR="001E0639" w:rsidRDefault="00000000">
            <w:pPr>
              <w:ind w:left="0"/>
              <w:jc w:val="center"/>
              <w:rPr>
                <w:rFonts w:ascii="Times New Roman" w:eastAsia="Times New Roman" w:hAnsi="Times New Roman" w:cs="Times New Roman"/>
                <w:b/>
                <w:bCs/>
                <w:color w:val="000000"/>
                <w:sz w:val="40"/>
                <w:szCs w:val="40"/>
              </w:rPr>
            </w:pPr>
            <w:hyperlink r:id="rId20">
              <w:r>
                <w:rPr>
                  <w:rFonts w:ascii="Times New Roman" w:eastAsia="Times New Roman" w:hAnsi="Times New Roman" w:cs="Times New Roman"/>
                  <w:b/>
                  <w:bCs/>
                  <w:color w:val="467886"/>
                  <w:sz w:val="40"/>
                  <w:szCs w:val="40"/>
                  <w:u w:val="single"/>
                </w:rPr>
                <w:t>Platinum</w:t>
              </w:r>
            </w:hyperlink>
          </w:p>
          <w:p w14:paraId="454AE663" w14:textId="77777777" w:rsidR="001E0639" w:rsidRDefault="00000000">
            <w:pPr>
              <w:ind w:left="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$1,000</w:t>
            </w:r>
          </w:p>
        </w:tc>
        <w:tc>
          <w:tcPr>
            <w:tcW w:w="1440" w:type="dxa"/>
            <w:shd w:val="clear" w:color="auto" w:fill="D76DCC"/>
          </w:tcPr>
          <w:p w14:paraId="65752EE4" w14:textId="77777777" w:rsidR="001E0639" w:rsidRDefault="00000000">
            <w:pPr>
              <w:ind w:left="0"/>
              <w:jc w:val="center"/>
              <w:rPr>
                <w:rFonts w:ascii="Times New Roman" w:eastAsia="Times New Roman" w:hAnsi="Times New Roman" w:cs="Times New Roman"/>
                <w:b/>
                <w:bCs/>
                <w:color w:val="000000"/>
                <w:sz w:val="40"/>
                <w:szCs w:val="40"/>
              </w:rPr>
            </w:pPr>
            <w:hyperlink r:id="rId21">
              <w:r>
                <w:rPr>
                  <w:rFonts w:ascii="Times New Roman" w:eastAsia="Times New Roman" w:hAnsi="Times New Roman" w:cs="Times New Roman"/>
                  <w:b/>
                  <w:bCs/>
                  <w:color w:val="467886"/>
                  <w:sz w:val="40"/>
                  <w:szCs w:val="40"/>
                  <w:u w:val="single"/>
                </w:rPr>
                <w:t>Gold</w:t>
              </w:r>
            </w:hyperlink>
          </w:p>
          <w:p w14:paraId="5B94D33E" w14:textId="77777777" w:rsidR="001E0639" w:rsidRDefault="00000000">
            <w:pPr>
              <w:ind w:left="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$500</w:t>
            </w:r>
          </w:p>
        </w:tc>
        <w:tc>
          <w:tcPr>
            <w:tcW w:w="1515" w:type="dxa"/>
            <w:shd w:val="clear" w:color="auto" w:fill="D76DCC"/>
          </w:tcPr>
          <w:p w14:paraId="7778D95F" w14:textId="77777777" w:rsidR="001E0639" w:rsidRDefault="00000000">
            <w:pPr>
              <w:ind w:left="0"/>
              <w:jc w:val="center"/>
              <w:rPr>
                <w:rFonts w:ascii="Times New Roman" w:eastAsia="Times New Roman" w:hAnsi="Times New Roman" w:cs="Times New Roman"/>
                <w:b/>
                <w:bCs/>
                <w:color w:val="000000"/>
                <w:sz w:val="40"/>
                <w:szCs w:val="40"/>
              </w:rPr>
            </w:pPr>
            <w:hyperlink r:id="rId22">
              <w:r>
                <w:rPr>
                  <w:rFonts w:ascii="Times New Roman" w:eastAsia="Times New Roman" w:hAnsi="Times New Roman" w:cs="Times New Roman"/>
                  <w:b/>
                  <w:bCs/>
                  <w:color w:val="467886"/>
                  <w:sz w:val="40"/>
                  <w:szCs w:val="40"/>
                  <w:u w:val="single"/>
                </w:rPr>
                <w:t>Silver</w:t>
              </w:r>
            </w:hyperlink>
          </w:p>
          <w:p w14:paraId="72380845" w14:textId="77777777" w:rsidR="001E0639" w:rsidRDefault="00000000">
            <w:pPr>
              <w:ind w:left="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$400</w:t>
            </w:r>
          </w:p>
        </w:tc>
        <w:tc>
          <w:tcPr>
            <w:tcW w:w="1605" w:type="dxa"/>
            <w:shd w:val="clear" w:color="auto" w:fill="D76DCC"/>
          </w:tcPr>
          <w:p w14:paraId="6AA23B85" w14:textId="77777777" w:rsidR="001E0639" w:rsidRDefault="00000000">
            <w:pPr>
              <w:ind w:left="0"/>
              <w:jc w:val="center"/>
              <w:rPr>
                <w:rFonts w:ascii="Times New Roman" w:eastAsia="Times New Roman" w:hAnsi="Times New Roman" w:cs="Times New Roman"/>
                <w:b/>
                <w:bCs/>
                <w:color w:val="000000"/>
                <w:sz w:val="40"/>
                <w:szCs w:val="40"/>
              </w:rPr>
            </w:pPr>
            <w:hyperlink r:id="rId23">
              <w:r>
                <w:rPr>
                  <w:rFonts w:ascii="Times New Roman" w:eastAsia="Times New Roman" w:hAnsi="Times New Roman" w:cs="Times New Roman"/>
                  <w:b/>
                  <w:bCs/>
                  <w:color w:val="467886"/>
                  <w:sz w:val="40"/>
                  <w:szCs w:val="40"/>
                  <w:u w:val="single"/>
                </w:rPr>
                <w:t>Bronze</w:t>
              </w:r>
            </w:hyperlink>
          </w:p>
          <w:p w14:paraId="6CD25247" w14:textId="77777777" w:rsidR="001E0639" w:rsidRDefault="00000000">
            <w:pPr>
              <w:ind w:left="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$300</w:t>
            </w:r>
          </w:p>
        </w:tc>
      </w:tr>
      <w:tr w:rsidR="001E0639" w14:paraId="465E91DA" w14:textId="77777777">
        <w:tc>
          <w:tcPr>
            <w:tcW w:w="1725" w:type="dxa"/>
            <w:shd w:val="clear" w:color="auto" w:fill="B3E5A1"/>
          </w:tcPr>
          <w:p w14:paraId="58041FB3"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Logo on newsletters and social media</w:t>
            </w:r>
          </w:p>
        </w:tc>
        <w:tc>
          <w:tcPr>
            <w:tcW w:w="1950" w:type="dxa"/>
            <w:shd w:val="clear" w:color="auto" w:fill="95DCF7"/>
          </w:tcPr>
          <w:p w14:paraId="3140F8C9"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7A0EFA8" wp14:editId="2416E82F">
                  <wp:extent cx="323850" cy="323850"/>
                  <wp:effectExtent l="0" t="0" r="0" b="0"/>
                  <wp:docPr id="2140090130"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440" w:type="dxa"/>
            <w:shd w:val="clear" w:color="auto" w:fill="95DCF7"/>
          </w:tcPr>
          <w:p w14:paraId="2494F9EF" w14:textId="77777777" w:rsidR="001E0639" w:rsidRDefault="001E0639">
            <w:pPr>
              <w:ind w:left="0"/>
              <w:jc w:val="center"/>
              <w:rPr>
                <w:rFonts w:ascii="Times New Roman" w:eastAsia="Times New Roman" w:hAnsi="Times New Roman" w:cs="Times New Roman"/>
                <w:color w:val="000000"/>
                <w:sz w:val="24"/>
                <w:szCs w:val="24"/>
              </w:rPr>
            </w:pPr>
          </w:p>
        </w:tc>
        <w:tc>
          <w:tcPr>
            <w:tcW w:w="1515" w:type="dxa"/>
            <w:shd w:val="clear" w:color="auto" w:fill="95DCF7"/>
          </w:tcPr>
          <w:p w14:paraId="0245012C" w14:textId="77777777" w:rsidR="001E0639" w:rsidRDefault="001E0639">
            <w:pPr>
              <w:ind w:left="0"/>
              <w:jc w:val="center"/>
              <w:rPr>
                <w:rFonts w:ascii="Times New Roman" w:eastAsia="Times New Roman" w:hAnsi="Times New Roman" w:cs="Times New Roman"/>
                <w:color w:val="000000"/>
                <w:sz w:val="24"/>
                <w:szCs w:val="24"/>
              </w:rPr>
            </w:pPr>
          </w:p>
        </w:tc>
        <w:tc>
          <w:tcPr>
            <w:tcW w:w="1605" w:type="dxa"/>
            <w:shd w:val="clear" w:color="auto" w:fill="95DCF7"/>
          </w:tcPr>
          <w:p w14:paraId="2C4AA311"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39D2D6AE" w14:textId="77777777">
        <w:tc>
          <w:tcPr>
            <w:tcW w:w="1725" w:type="dxa"/>
            <w:shd w:val="clear" w:color="auto" w:fill="B3E5A1"/>
          </w:tcPr>
          <w:p w14:paraId="350E3E66"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Premium exhibitor space</w:t>
            </w:r>
          </w:p>
        </w:tc>
        <w:tc>
          <w:tcPr>
            <w:tcW w:w="1950" w:type="dxa"/>
            <w:shd w:val="clear" w:color="auto" w:fill="95DCF7"/>
          </w:tcPr>
          <w:p w14:paraId="7E7C9F99"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DD618FC" wp14:editId="39894115">
                  <wp:extent cx="323850" cy="323850"/>
                  <wp:effectExtent l="0" t="0" r="0" b="0"/>
                  <wp:docPr id="2140090129"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440" w:type="dxa"/>
            <w:shd w:val="clear" w:color="auto" w:fill="95DCF7"/>
          </w:tcPr>
          <w:p w14:paraId="0E03BAE7"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1928BAF" wp14:editId="4E05963C">
                  <wp:extent cx="323850" cy="323850"/>
                  <wp:effectExtent l="0" t="0" r="0" b="0"/>
                  <wp:docPr id="2140090133"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515" w:type="dxa"/>
            <w:shd w:val="clear" w:color="auto" w:fill="95DCF7"/>
          </w:tcPr>
          <w:p w14:paraId="4025EF62" w14:textId="77777777" w:rsidR="001E0639" w:rsidRDefault="001E0639">
            <w:pPr>
              <w:ind w:left="0"/>
              <w:jc w:val="center"/>
              <w:rPr>
                <w:rFonts w:ascii="Times New Roman" w:eastAsia="Times New Roman" w:hAnsi="Times New Roman" w:cs="Times New Roman"/>
                <w:color w:val="000000"/>
                <w:sz w:val="24"/>
                <w:szCs w:val="24"/>
              </w:rPr>
            </w:pPr>
          </w:p>
        </w:tc>
        <w:tc>
          <w:tcPr>
            <w:tcW w:w="1605" w:type="dxa"/>
            <w:shd w:val="clear" w:color="auto" w:fill="95DCF7"/>
          </w:tcPr>
          <w:p w14:paraId="0A5D56AD"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1D757261" w14:textId="77777777">
        <w:tc>
          <w:tcPr>
            <w:tcW w:w="1725" w:type="dxa"/>
            <w:shd w:val="clear" w:color="auto" w:fill="B3E5A1"/>
          </w:tcPr>
          <w:p w14:paraId="6882B503"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Logo and link to sponsor’s website on MARC-ACSM website</w:t>
            </w:r>
          </w:p>
        </w:tc>
        <w:tc>
          <w:tcPr>
            <w:tcW w:w="1950" w:type="dxa"/>
            <w:shd w:val="clear" w:color="auto" w:fill="95DCF7"/>
          </w:tcPr>
          <w:p w14:paraId="79673231" w14:textId="77777777" w:rsidR="001E0639" w:rsidRDefault="00000000">
            <w:pPr>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7615795" wp14:editId="7C69DC85">
                  <wp:extent cx="323850" cy="323850"/>
                  <wp:effectExtent l="0" t="0" r="0" b="0"/>
                  <wp:docPr id="2140090131"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440" w:type="dxa"/>
            <w:shd w:val="clear" w:color="auto" w:fill="95DCF7"/>
          </w:tcPr>
          <w:p w14:paraId="06FD768B" w14:textId="77777777" w:rsidR="001E0639" w:rsidRDefault="00000000">
            <w:pPr>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43DE204" wp14:editId="55146521">
                  <wp:extent cx="323850" cy="323850"/>
                  <wp:effectExtent l="0" t="0" r="0" b="0"/>
                  <wp:docPr id="2140090132"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515" w:type="dxa"/>
            <w:shd w:val="clear" w:color="auto" w:fill="95DCF7"/>
          </w:tcPr>
          <w:p w14:paraId="44B965F9" w14:textId="77777777" w:rsidR="001E0639" w:rsidRDefault="001E0639">
            <w:pPr>
              <w:ind w:left="0"/>
              <w:jc w:val="center"/>
              <w:rPr>
                <w:rFonts w:ascii="Times New Roman" w:eastAsia="Times New Roman" w:hAnsi="Times New Roman" w:cs="Times New Roman"/>
                <w:color w:val="000000"/>
                <w:sz w:val="24"/>
                <w:szCs w:val="24"/>
              </w:rPr>
            </w:pPr>
          </w:p>
        </w:tc>
        <w:tc>
          <w:tcPr>
            <w:tcW w:w="1605" w:type="dxa"/>
            <w:shd w:val="clear" w:color="auto" w:fill="95DCF7"/>
          </w:tcPr>
          <w:p w14:paraId="1789D322"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2F3EFE06" w14:textId="77777777">
        <w:tc>
          <w:tcPr>
            <w:tcW w:w="1725" w:type="dxa"/>
            <w:shd w:val="clear" w:color="auto" w:fill="B3E5A1"/>
          </w:tcPr>
          <w:p w14:paraId="3DB1C177"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Promotional video prior to session</w:t>
            </w:r>
          </w:p>
        </w:tc>
        <w:tc>
          <w:tcPr>
            <w:tcW w:w="1950" w:type="dxa"/>
            <w:shd w:val="clear" w:color="auto" w:fill="95DCF7"/>
          </w:tcPr>
          <w:p w14:paraId="6757BDFB"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A788D3D" wp14:editId="4DCF265D">
                  <wp:extent cx="323850" cy="323850"/>
                  <wp:effectExtent l="0" t="0" r="0" b="0"/>
                  <wp:docPr id="2140090134"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440" w:type="dxa"/>
            <w:shd w:val="clear" w:color="auto" w:fill="95DCF7"/>
          </w:tcPr>
          <w:p w14:paraId="2C203887"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EFFA962" wp14:editId="5111E825">
                  <wp:extent cx="323850" cy="323850"/>
                  <wp:effectExtent l="0" t="0" r="0" b="0"/>
                  <wp:docPr id="2140090135"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515" w:type="dxa"/>
            <w:shd w:val="clear" w:color="auto" w:fill="95DCF7"/>
          </w:tcPr>
          <w:p w14:paraId="6B254D8F" w14:textId="77777777" w:rsidR="001E0639" w:rsidRDefault="001E0639">
            <w:pPr>
              <w:ind w:left="0"/>
              <w:jc w:val="center"/>
              <w:rPr>
                <w:rFonts w:ascii="Times New Roman" w:eastAsia="Times New Roman" w:hAnsi="Times New Roman" w:cs="Times New Roman"/>
                <w:color w:val="000000"/>
                <w:sz w:val="24"/>
                <w:szCs w:val="24"/>
              </w:rPr>
            </w:pPr>
          </w:p>
        </w:tc>
        <w:tc>
          <w:tcPr>
            <w:tcW w:w="1605" w:type="dxa"/>
            <w:shd w:val="clear" w:color="auto" w:fill="95DCF7"/>
          </w:tcPr>
          <w:p w14:paraId="111D61D6"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5555B710" w14:textId="77777777">
        <w:tc>
          <w:tcPr>
            <w:tcW w:w="1725" w:type="dxa"/>
            <w:shd w:val="clear" w:color="auto" w:fill="B3E5A1"/>
          </w:tcPr>
          <w:p w14:paraId="1EA3F743"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Logo on screen prior to session</w:t>
            </w:r>
          </w:p>
        </w:tc>
        <w:tc>
          <w:tcPr>
            <w:tcW w:w="1950" w:type="dxa"/>
            <w:shd w:val="clear" w:color="auto" w:fill="95DCF7"/>
          </w:tcPr>
          <w:p w14:paraId="135178F8"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703C196" wp14:editId="262671C8">
                  <wp:extent cx="323850" cy="323850"/>
                  <wp:effectExtent l="0" t="0" r="0" b="0"/>
                  <wp:docPr id="2140090136"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440" w:type="dxa"/>
            <w:shd w:val="clear" w:color="auto" w:fill="95DCF7"/>
          </w:tcPr>
          <w:p w14:paraId="379A7B57"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BE7DAC7" wp14:editId="78C0C4F4">
                  <wp:extent cx="323850" cy="323850"/>
                  <wp:effectExtent l="0" t="0" r="0" b="0"/>
                  <wp:docPr id="2140090137"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515" w:type="dxa"/>
            <w:shd w:val="clear" w:color="auto" w:fill="95DCF7"/>
          </w:tcPr>
          <w:p w14:paraId="3C7A89C1"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650BB7B" wp14:editId="32351475">
                  <wp:extent cx="323850" cy="323850"/>
                  <wp:effectExtent l="0" t="0" r="0" b="0"/>
                  <wp:docPr id="2140090138"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605" w:type="dxa"/>
            <w:shd w:val="clear" w:color="auto" w:fill="95DCF7"/>
          </w:tcPr>
          <w:p w14:paraId="44038016"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103AED93" w14:textId="77777777">
        <w:tc>
          <w:tcPr>
            <w:tcW w:w="1725" w:type="dxa"/>
            <w:shd w:val="clear" w:color="auto" w:fill="B3E5A1"/>
          </w:tcPr>
          <w:p w14:paraId="545CD04E"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Logo in the conference program</w:t>
            </w:r>
          </w:p>
        </w:tc>
        <w:tc>
          <w:tcPr>
            <w:tcW w:w="1950" w:type="dxa"/>
            <w:shd w:val="clear" w:color="auto" w:fill="95DCF7"/>
          </w:tcPr>
          <w:p w14:paraId="07B024F8"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95E9DE0" wp14:editId="7DDB7E40">
                  <wp:extent cx="323850" cy="323850"/>
                  <wp:effectExtent l="0" t="0" r="0" b="0"/>
                  <wp:docPr id="2140090139"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440" w:type="dxa"/>
            <w:shd w:val="clear" w:color="auto" w:fill="95DCF7"/>
          </w:tcPr>
          <w:p w14:paraId="0B86EF66"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8876252" wp14:editId="2CD3D468">
                  <wp:extent cx="323850" cy="323850"/>
                  <wp:effectExtent l="0" t="0" r="0" b="0"/>
                  <wp:docPr id="2140090140"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515" w:type="dxa"/>
            <w:shd w:val="clear" w:color="auto" w:fill="95DCF7"/>
          </w:tcPr>
          <w:p w14:paraId="529AE376"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58873D8" wp14:editId="6ED10C0B">
                  <wp:extent cx="323850" cy="323850"/>
                  <wp:effectExtent l="0" t="0" r="0" b="0"/>
                  <wp:docPr id="2140090141"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605" w:type="dxa"/>
            <w:shd w:val="clear" w:color="auto" w:fill="95DCF7"/>
          </w:tcPr>
          <w:p w14:paraId="1B1503AE"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4C7F562" wp14:editId="661DA650">
                  <wp:extent cx="323850" cy="323850"/>
                  <wp:effectExtent l="0" t="0" r="0" b="0"/>
                  <wp:docPr id="2140090115"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r>
      <w:tr w:rsidR="001E0639" w14:paraId="6F50CF2D" w14:textId="77777777">
        <w:tc>
          <w:tcPr>
            <w:tcW w:w="1725" w:type="dxa"/>
            <w:shd w:val="clear" w:color="auto" w:fill="B3E5A1"/>
          </w:tcPr>
          <w:p w14:paraId="3FB8DF31"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Skirted table with two chairs</w:t>
            </w:r>
          </w:p>
        </w:tc>
        <w:tc>
          <w:tcPr>
            <w:tcW w:w="1950" w:type="dxa"/>
            <w:shd w:val="clear" w:color="auto" w:fill="95DCF7"/>
          </w:tcPr>
          <w:p w14:paraId="32573CE2"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A82329E" wp14:editId="0FDC8BED">
                  <wp:extent cx="323850" cy="323850"/>
                  <wp:effectExtent l="0" t="0" r="0" b="0"/>
                  <wp:docPr id="2140090116"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440" w:type="dxa"/>
            <w:shd w:val="clear" w:color="auto" w:fill="95DCF7"/>
          </w:tcPr>
          <w:p w14:paraId="57C77B06"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AF0C33D" wp14:editId="217EC138">
                  <wp:extent cx="323850" cy="323850"/>
                  <wp:effectExtent l="0" t="0" r="0" b="0"/>
                  <wp:docPr id="2140090117"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515" w:type="dxa"/>
            <w:shd w:val="clear" w:color="auto" w:fill="95DCF7"/>
          </w:tcPr>
          <w:p w14:paraId="1AC7759D"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6C754D1" wp14:editId="780D96BC">
                  <wp:extent cx="323850" cy="323850"/>
                  <wp:effectExtent l="0" t="0" r="0" b="0"/>
                  <wp:docPr id="2140090118"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605" w:type="dxa"/>
            <w:shd w:val="clear" w:color="auto" w:fill="95DCF7"/>
          </w:tcPr>
          <w:p w14:paraId="70F7D91B"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686ACF03" w14:textId="77777777">
        <w:tc>
          <w:tcPr>
            <w:tcW w:w="1725" w:type="dxa"/>
            <w:shd w:val="clear" w:color="auto" w:fill="B3E5A1"/>
          </w:tcPr>
          <w:p w14:paraId="0A28E09F"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Unmanned booth</w:t>
            </w:r>
          </w:p>
          <w:p w14:paraId="5D3DDD32" w14:textId="77777777" w:rsidR="001E0639" w:rsidRDefault="001E0639">
            <w:pPr>
              <w:ind w:left="0"/>
              <w:jc w:val="center"/>
              <w:rPr>
                <w:rFonts w:ascii="Times New Roman" w:eastAsia="Times New Roman" w:hAnsi="Times New Roman" w:cs="Times New Roman"/>
                <w:color w:val="000000"/>
                <w:sz w:val="24"/>
                <w:szCs w:val="24"/>
              </w:rPr>
            </w:pPr>
          </w:p>
        </w:tc>
        <w:tc>
          <w:tcPr>
            <w:tcW w:w="1950" w:type="dxa"/>
            <w:shd w:val="clear" w:color="auto" w:fill="95DCF7"/>
          </w:tcPr>
          <w:p w14:paraId="295BB22A" w14:textId="77777777" w:rsidR="001E0639" w:rsidRDefault="001E0639">
            <w:pPr>
              <w:ind w:left="0"/>
              <w:jc w:val="center"/>
              <w:rPr>
                <w:rFonts w:ascii="Times New Roman" w:eastAsia="Times New Roman" w:hAnsi="Times New Roman" w:cs="Times New Roman"/>
                <w:color w:val="000000"/>
                <w:sz w:val="24"/>
                <w:szCs w:val="24"/>
              </w:rPr>
            </w:pPr>
          </w:p>
        </w:tc>
        <w:tc>
          <w:tcPr>
            <w:tcW w:w="1440" w:type="dxa"/>
            <w:shd w:val="clear" w:color="auto" w:fill="95DCF7"/>
          </w:tcPr>
          <w:p w14:paraId="3DCEB76C" w14:textId="77777777" w:rsidR="001E0639" w:rsidRDefault="001E0639">
            <w:pPr>
              <w:ind w:left="0"/>
              <w:jc w:val="center"/>
              <w:rPr>
                <w:rFonts w:ascii="Times New Roman" w:eastAsia="Times New Roman" w:hAnsi="Times New Roman" w:cs="Times New Roman"/>
                <w:color w:val="000000"/>
                <w:sz w:val="24"/>
                <w:szCs w:val="24"/>
              </w:rPr>
            </w:pPr>
          </w:p>
        </w:tc>
        <w:tc>
          <w:tcPr>
            <w:tcW w:w="1515" w:type="dxa"/>
            <w:shd w:val="clear" w:color="auto" w:fill="95DCF7"/>
          </w:tcPr>
          <w:p w14:paraId="3E5F6C9F" w14:textId="77777777" w:rsidR="001E0639" w:rsidRDefault="001E0639">
            <w:pPr>
              <w:ind w:left="0"/>
              <w:jc w:val="center"/>
              <w:rPr>
                <w:rFonts w:ascii="Times New Roman" w:eastAsia="Times New Roman" w:hAnsi="Times New Roman" w:cs="Times New Roman"/>
                <w:color w:val="000000"/>
                <w:sz w:val="24"/>
                <w:szCs w:val="24"/>
              </w:rPr>
            </w:pPr>
          </w:p>
        </w:tc>
        <w:tc>
          <w:tcPr>
            <w:tcW w:w="1605" w:type="dxa"/>
            <w:shd w:val="clear" w:color="auto" w:fill="95DCF7"/>
          </w:tcPr>
          <w:p w14:paraId="6DD6E70D"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C5CAF12" wp14:editId="4AB51A48">
                  <wp:extent cx="323850" cy="323850"/>
                  <wp:effectExtent l="0" t="0" r="0" b="0"/>
                  <wp:docPr id="2140090119"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r>
    </w:tbl>
    <w:p w14:paraId="64949881" w14:textId="77777777" w:rsidR="001E0639" w:rsidRDefault="00000000">
      <w:pPr>
        <w:pBdr>
          <w:top w:val="nil"/>
          <w:left w:val="nil"/>
          <w:bottom w:val="nil"/>
          <w:right w:val="nil"/>
          <w:between w:val="nil"/>
        </w:pBdr>
        <w:ind w:firstLine="7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**Note that if your organization registers late/close to the conference, not all </w:t>
      </w:r>
    </w:p>
    <w:p w14:paraId="33AB74B7" w14:textId="77777777" w:rsidR="001E0639" w:rsidRDefault="00000000">
      <w:pPr>
        <w:pBdr>
          <w:top w:val="nil"/>
          <w:left w:val="nil"/>
          <w:bottom w:val="nil"/>
          <w:right w:val="nil"/>
          <w:between w:val="nil"/>
        </w:pBdr>
        <w:ind w:firstLine="7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benefits may be available.</w:t>
      </w:r>
    </w:p>
    <w:p w14:paraId="53A960E1"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sz w:val="40"/>
          <w:szCs w:val="40"/>
        </w:rPr>
      </w:pPr>
    </w:p>
    <w:p w14:paraId="23F66DC2"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color w:val="000000"/>
          <w:sz w:val="40"/>
          <w:szCs w:val="40"/>
        </w:rPr>
      </w:pPr>
    </w:p>
    <w:p w14:paraId="3FDD7309"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sz w:val="40"/>
          <w:szCs w:val="40"/>
        </w:rPr>
      </w:pPr>
    </w:p>
    <w:p w14:paraId="2D92E5A8"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sz w:val="40"/>
          <w:szCs w:val="40"/>
        </w:rPr>
      </w:pPr>
    </w:p>
    <w:p w14:paraId="104B31CE" w14:textId="77777777" w:rsidR="00117260" w:rsidRDefault="00117260">
      <w:pPr>
        <w:pBdr>
          <w:top w:val="nil"/>
          <w:left w:val="nil"/>
          <w:bottom w:val="nil"/>
          <w:right w:val="nil"/>
          <w:between w:val="nil"/>
        </w:pBdr>
        <w:spacing w:before="180"/>
        <w:ind w:firstLine="720"/>
        <w:rPr>
          <w:rFonts w:ascii="Times New Roman" w:eastAsia="Times New Roman" w:hAnsi="Times New Roman" w:cs="Times New Roman"/>
          <w:sz w:val="40"/>
          <w:szCs w:val="40"/>
        </w:rPr>
      </w:pPr>
    </w:p>
    <w:p w14:paraId="77811926" w14:textId="77777777" w:rsidR="001E0639" w:rsidRDefault="001E0639">
      <w:pPr>
        <w:pBdr>
          <w:top w:val="nil"/>
          <w:left w:val="nil"/>
          <w:bottom w:val="nil"/>
          <w:right w:val="nil"/>
          <w:between w:val="nil"/>
        </w:pBdr>
        <w:spacing w:before="180"/>
        <w:ind w:firstLine="720"/>
        <w:rPr>
          <w:rFonts w:ascii="Times New Roman" w:eastAsia="Times New Roman" w:hAnsi="Times New Roman" w:cs="Times New Roman"/>
          <w:sz w:val="40"/>
          <w:szCs w:val="40"/>
        </w:rPr>
      </w:pPr>
    </w:p>
    <w:p w14:paraId="77A450DC" w14:textId="77777777" w:rsidR="00117260" w:rsidRDefault="00117260">
      <w:pPr>
        <w:pBdr>
          <w:top w:val="nil"/>
          <w:left w:val="nil"/>
          <w:bottom w:val="nil"/>
          <w:right w:val="nil"/>
          <w:between w:val="nil"/>
        </w:pBdr>
        <w:spacing w:before="180"/>
        <w:ind w:firstLine="720"/>
        <w:rPr>
          <w:rFonts w:ascii="Times New Roman" w:eastAsia="Times New Roman" w:hAnsi="Times New Roman" w:cs="Times New Roman"/>
          <w:sz w:val="40"/>
          <w:szCs w:val="40"/>
        </w:rPr>
      </w:pPr>
    </w:p>
    <w:p w14:paraId="3C4B950D" w14:textId="77777777" w:rsidR="00117260" w:rsidRDefault="00117260">
      <w:pPr>
        <w:pBdr>
          <w:top w:val="nil"/>
          <w:left w:val="nil"/>
          <w:bottom w:val="nil"/>
          <w:right w:val="nil"/>
          <w:between w:val="nil"/>
        </w:pBdr>
        <w:spacing w:before="180"/>
        <w:ind w:firstLine="720"/>
        <w:rPr>
          <w:rFonts w:ascii="Times New Roman" w:eastAsia="Times New Roman" w:hAnsi="Times New Roman" w:cs="Times New Roman"/>
          <w:sz w:val="40"/>
          <w:szCs w:val="40"/>
        </w:rPr>
      </w:pPr>
    </w:p>
    <w:p w14:paraId="57EE17D2" w14:textId="75BF05BA" w:rsidR="001E0639" w:rsidRDefault="00000000" w:rsidP="00117260">
      <w:pPr>
        <w:pBdr>
          <w:top w:val="nil"/>
          <w:left w:val="nil"/>
          <w:bottom w:val="nil"/>
          <w:right w:val="nil"/>
          <w:between w:val="nil"/>
        </w:pBdr>
        <w:spacing w:before="180"/>
        <w:ind w:left="0" w:firstLine="720"/>
        <w:jc w:val="both"/>
        <w:rPr>
          <w:rFonts w:ascii="Times New Roman" w:eastAsia="Times New Roman" w:hAnsi="Times New Roman" w:cs="Times New Roman"/>
          <w:b/>
          <w:bCs/>
          <w:color w:val="000000"/>
          <w:sz w:val="40"/>
          <w:szCs w:val="40"/>
          <w:u w:val="single"/>
        </w:rPr>
      </w:pPr>
      <w:r>
        <w:rPr>
          <w:rFonts w:ascii="Times New Roman" w:eastAsia="Times New Roman" w:hAnsi="Times New Roman" w:cs="Times New Roman"/>
          <w:b/>
          <w:bCs/>
          <w:color w:val="000000"/>
          <w:sz w:val="40"/>
          <w:szCs w:val="40"/>
          <w:u w:val="single"/>
        </w:rPr>
        <w:lastRenderedPageBreak/>
        <w:t>Corporate Sponsorship Opportunities</w:t>
      </w:r>
    </w:p>
    <w:p w14:paraId="6414B79E" w14:textId="77777777" w:rsidR="001E0639" w:rsidRDefault="001E0639">
      <w:pPr>
        <w:ind w:firstLine="720"/>
        <w:rPr>
          <w:rFonts w:ascii="Times New Roman" w:eastAsia="Times New Roman" w:hAnsi="Times New Roman" w:cs="Times New Roman"/>
        </w:rPr>
      </w:pPr>
    </w:p>
    <w:p w14:paraId="09D50A8F" w14:textId="77777777" w:rsidR="001E0639" w:rsidRDefault="00000000" w:rsidP="00117260">
      <w:pPr>
        <w:rPr>
          <w:rFonts w:ascii="Times New Roman" w:eastAsia="Times New Roman" w:hAnsi="Times New Roman" w:cs="Times New Roman"/>
          <w:b/>
          <w:bCs/>
        </w:rPr>
      </w:pPr>
      <w:hyperlink r:id="rId25">
        <w:r>
          <w:rPr>
            <w:rFonts w:ascii="Times New Roman" w:eastAsia="Times New Roman" w:hAnsi="Times New Roman" w:cs="Times New Roman"/>
            <w:b/>
            <w:bCs/>
            <w:color w:val="467886"/>
            <w:u w:val="single"/>
          </w:rPr>
          <w:t>Platinum Sponsor</w:t>
        </w:r>
      </w:hyperlink>
      <w:r>
        <w:rPr>
          <w:rFonts w:ascii="Times New Roman" w:eastAsia="Times New Roman" w:hAnsi="Times New Roman" w:cs="Times New Roman"/>
          <w:b/>
          <w:bCs/>
        </w:rPr>
        <w:t xml:space="preserve"> - $2,000 (2 total, one for College Bowl and one for Keynote)</w:t>
      </w:r>
    </w:p>
    <w:p w14:paraId="4D02C17A" w14:textId="77777777" w:rsidR="001E0639" w:rsidRDefault="001E0639">
      <w:pPr>
        <w:ind w:firstLine="720"/>
        <w:rPr>
          <w:rFonts w:ascii="Times New Roman" w:eastAsia="Times New Roman" w:hAnsi="Times New Roman" w:cs="Times New Roman"/>
          <w:b/>
          <w:bCs/>
        </w:rPr>
      </w:pPr>
    </w:p>
    <w:p w14:paraId="7DC541A1" w14:textId="77777777" w:rsidR="001E0639"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1 booth with two seats in a prime location plus space to set up products.</w:t>
      </w:r>
    </w:p>
    <w:p w14:paraId="1373B54D" w14:textId="77777777" w:rsidR="001E0639" w:rsidRDefault="001E0639">
      <w:pPr>
        <w:pBdr>
          <w:top w:val="nil"/>
          <w:left w:val="nil"/>
          <w:bottom w:val="nil"/>
          <w:right w:val="nil"/>
          <w:between w:val="nil"/>
        </w:pBdr>
        <w:spacing w:line="276" w:lineRule="auto"/>
        <w:ind w:left="1080"/>
        <w:rPr>
          <w:rFonts w:ascii="Times New Roman" w:eastAsia="Times New Roman" w:hAnsi="Times New Roman" w:cs="Times New Roman"/>
          <w:color w:val="000000"/>
        </w:rPr>
      </w:pPr>
    </w:p>
    <w:p w14:paraId="58FF0F88" w14:textId="77777777" w:rsidR="001E0639"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Promotional video or sponsorship announcement at the beginning of College Bowl or Keynote</w:t>
      </w:r>
    </w:p>
    <w:p w14:paraId="4C03B5F6" w14:textId="77777777" w:rsidR="001E0639" w:rsidRDefault="00000000">
      <w:pPr>
        <w:pBdr>
          <w:top w:val="nil"/>
          <w:left w:val="nil"/>
          <w:bottom w:val="nil"/>
          <w:right w:val="nil"/>
          <w:between w:val="nil"/>
        </w:pBdr>
        <w:spacing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45688B3D" w14:textId="77777777" w:rsidR="001E0639"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Sponsor logo on all MARC-ACSM social media platforms throughout the year. </w:t>
      </w:r>
    </w:p>
    <w:p w14:paraId="56B27A13" w14:textId="77777777" w:rsidR="001E0639" w:rsidRDefault="001E0639">
      <w:pPr>
        <w:pBdr>
          <w:top w:val="nil"/>
          <w:left w:val="nil"/>
          <w:bottom w:val="nil"/>
          <w:right w:val="nil"/>
          <w:between w:val="nil"/>
        </w:pBdr>
        <w:spacing w:line="276" w:lineRule="auto"/>
        <w:ind w:left="1080"/>
        <w:rPr>
          <w:rFonts w:ascii="Times New Roman" w:eastAsia="Times New Roman" w:hAnsi="Times New Roman" w:cs="Times New Roman"/>
          <w:color w:val="000000"/>
        </w:rPr>
      </w:pPr>
    </w:p>
    <w:p w14:paraId="18021FB8" w14:textId="77777777" w:rsidR="001E0639" w:rsidRDefault="00000000">
      <w:pPr>
        <w:numPr>
          <w:ilvl w:val="0"/>
          <w:numId w:val="2"/>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Full-page advertisement on conference meeting program Logo on MARC-ACSM’s conference website for 202</w:t>
      </w:r>
      <w:r>
        <w:rPr>
          <w:rFonts w:ascii="Times New Roman" w:eastAsia="Times New Roman" w:hAnsi="Times New Roman" w:cs="Times New Roman"/>
        </w:rPr>
        <w:t>6</w:t>
      </w:r>
      <w:r>
        <w:rPr>
          <w:rFonts w:ascii="Times New Roman" w:eastAsia="Times New Roman" w:hAnsi="Times New Roman" w:cs="Times New Roman"/>
          <w:color w:val="000000"/>
        </w:rPr>
        <w:t xml:space="preserve">.  </w:t>
      </w:r>
    </w:p>
    <w:p w14:paraId="24879024" w14:textId="77777777" w:rsidR="001E0639" w:rsidRDefault="001E0639">
      <w:pPr>
        <w:pBdr>
          <w:top w:val="nil"/>
          <w:left w:val="nil"/>
          <w:bottom w:val="nil"/>
          <w:right w:val="nil"/>
          <w:between w:val="nil"/>
        </w:pBdr>
        <w:spacing w:line="276" w:lineRule="auto"/>
        <w:ind w:left="1080"/>
        <w:rPr>
          <w:rFonts w:ascii="Times New Roman" w:eastAsia="Times New Roman" w:hAnsi="Times New Roman" w:cs="Times New Roman"/>
          <w:color w:val="000000"/>
        </w:rPr>
      </w:pPr>
    </w:p>
    <w:p w14:paraId="7FB174B0" w14:textId="77777777" w:rsidR="001E0639" w:rsidRDefault="00000000">
      <w:pPr>
        <w:numPr>
          <w:ilvl w:val="0"/>
          <w:numId w:val="2"/>
        </w:numPr>
        <w:pBdr>
          <w:top w:val="nil"/>
          <w:left w:val="nil"/>
          <w:bottom w:val="nil"/>
          <w:right w:val="nil"/>
          <w:between w:val="nil"/>
        </w:pBdr>
        <w:spacing w:after="16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Sponsorship will be applied to the Student Travel Award. The award will cover selected students' conference registration fees and logging costs.  </w:t>
      </w:r>
    </w:p>
    <w:p w14:paraId="55D68C4E" w14:textId="77777777" w:rsidR="001E0639" w:rsidRDefault="001E0639">
      <w:pPr>
        <w:spacing w:after="160" w:line="276" w:lineRule="auto"/>
        <w:ind w:firstLine="720"/>
        <w:rPr>
          <w:rFonts w:ascii="Times New Roman" w:eastAsia="Times New Roman" w:hAnsi="Times New Roman" w:cs="Times New Roman"/>
        </w:rPr>
      </w:pPr>
    </w:p>
    <w:p w14:paraId="22D17CA8" w14:textId="77777777" w:rsidR="001E0639" w:rsidRDefault="00000000" w:rsidP="00117260">
      <w:pPr>
        <w:rPr>
          <w:rFonts w:ascii="Times New Roman" w:eastAsia="Times New Roman" w:hAnsi="Times New Roman" w:cs="Times New Roman"/>
          <w:b/>
          <w:bCs/>
        </w:rPr>
      </w:pPr>
      <w:hyperlink r:id="rId26">
        <w:r>
          <w:rPr>
            <w:rFonts w:ascii="Times New Roman" w:eastAsia="Times New Roman" w:hAnsi="Times New Roman" w:cs="Times New Roman"/>
            <w:b/>
            <w:bCs/>
            <w:color w:val="467886"/>
            <w:u w:val="single"/>
          </w:rPr>
          <w:t>Gold Sponsor</w:t>
        </w:r>
      </w:hyperlink>
      <w:r>
        <w:rPr>
          <w:rFonts w:ascii="Times New Roman" w:eastAsia="Times New Roman" w:hAnsi="Times New Roman" w:cs="Times New Roman"/>
          <w:b/>
          <w:bCs/>
        </w:rPr>
        <w:t xml:space="preserve"> - $1,000 (Limited to 2)</w:t>
      </w:r>
    </w:p>
    <w:p w14:paraId="59A7F738" w14:textId="77777777" w:rsidR="001E0639" w:rsidRDefault="001E0639">
      <w:pPr>
        <w:ind w:firstLine="720"/>
        <w:rPr>
          <w:rFonts w:ascii="Times New Roman" w:eastAsia="Times New Roman" w:hAnsi="Times New Roman" w:cs="Times New Roman"/>
          <w:b/>
          <w:bCs/>
        </w:rPr>
      </w:pPr>
    </w:p>
    <w:p w14:paraId="1BC41668" w14:textId="77777777" w:rsidR="001E0639"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1 booth with two seats in a prime location.</w:t>
      </w:r>
    </w:p>
    <w:p w14:paraId="4C9C5F4F" w14:textId="77777777" w:rsidR="001E0639" w:rsidRDefault="001E0639">
      <w:pPr>
        <w:pBdr>
          <w:top w:val="nil"/>
          <w:left w:val="nil"/>
          <w:bottom w:val="nil"/>
          <w:right w:val="nil"/>
          <w:between w:val="nil"/>
        </w:pBdr>
        <w:spacing w:line="276" w:lineRule="auto"/>
        <w:ind w:left="1080"/>
        <w:rPr>
          <w:rFonts w:ascii="Times New Roman" w:eastAsia="Times New Roman" w:hAnsi="Times New Roman" w:cs="Times New Roman"/>
          <w:color w:val="000000"/>
        </w:rPr>
      </w:pPr>
    </w:p>
    <w:p w14:paraId="26013723" w14:textId="77777777" w:rsidR="001E0639"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Promotional video at the beginning of an invited session or luncheon.</w:t>
      </w:r>
    </w:p>
    <w:p w14:paraId="17AD009A" w14:textId="77777777" w:rsidR="001E0639" w:rsidRDefault="001E0639">
      <w:pPr>
        <w:pBdr>
          <w:top w:val="nil"/>
          <w:left w:val="nil"/>
          <w:bottom w:val="nil"/>
          <w:right w:val="nil"/>
          <w:between w:val="nil"/>
        </w:pBdr>
        <w:spacing w:line="276" w:lineRule="auto"/>
        <w:ind w:left="1080"/>
        <w:rPr>
          <w:rFonts w:ascii="Times New Roman" w:eastAsia="Times New Roman" w:hAnsi="Times New Roman" w:cs="Times New Roman"/>
          <w:color w:val="000000"/>
        </w:rPr>
      </w:pPr>
    </w:p>
    <w:p w14:paraId="62FCC0FA" w14:textId="77777777" w:rsidR="001E0639" w:rsidRDefault="00000000">
      <w:pPr>
        <w:numPr>
          <w:ilvl w:val="0"/>
          <w:numId w:val="3"/>
        </w:numPr>
        <w:pBdr>
          <w:top w:val="nil"/>
          <w:left w:val="nil"/>
          <w:bottom w:val="nil"/>
          <w:right w:val="nil"/>
          <w:between w:val="nil"/>
        </w:pBdr>
        <w:spacing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Half-page advertisement on conference meeting program. </w:t>
      </w:r>
    </w:p>
    <w:p w14:paraId="15841708" w14:textId="77777777" w:rsidR="001E0639" w:rsidRDefault="001E0639">
      <w:pPr>
        <w:pBdr>
          <w:top w:val="nil"/>
          <w:left w:val="nil"/>
          <w:bottom w:val="nil"/>
          <w:right w:val="nil"/>
          <w:between w:val="nil"/>
        </w:pBdr>
        <w:spacing w:line="276" w:lineRule="auto"/>
        <w:ind w:left="1080"/>
        <w:rPr>
          <w:rFonts w:ascii="Times New Roman" w:eastAsia="Times New Roman" w:hAnsi="Times New Roman" w:cs="Times New Roman"/>
          <w:color w:val="000000"/>
        </w:rPr>
      </w:pPr>
    </w:p>
    <w:p w14:paraId="07744A14" w14:textId="77777777" w:rsidR="001E0639" w:rsidRDefault="00000000">
      <w:pPr>
        <w:numPr>
          <w:ilvl w:val="0"/>
          <w:numId w:val="3"/>
        </w:numPr>
        <w:pBdr>
          <w:top w:val="nil"/>
          <w:left w:val="nil"/>
          <w:bottom w:val="nil"/>
          <w:right w:val="nil"/>
          <w:between w:val="nil"/>
        </w:pBdr>
        <w:spacing w:after="160" w:line="276" w:lineRule="auto"/>
        <w:rPr>
          <w:rFonts w:ascii="Times New Roman" w:eastAsia="Times New Roman" w:hAnsi="Times New Roman" w:cs="Times New Roman"/>
          <w:color w:val="000000"/>
        </w:rPr>
      </w:pPr>
      <w:r>
        <w:rPr>
          <w:rFonts w:ascii="Times New Roman" w:eastAsia="Times New Roman" w:hAnsi="Times New Roman" w:cs="Times New Roman"/>
          <w:color w:val="000000"/>
        </w:rPr>
        <w:t>Logo on MARC-ACSM’s conference Website for 202</w:t>
      </w:r>
      <w:r>
        <w:rPr>
          <w:rFonts w:ascii="Times New Roman" w:eastAsia="Times New Roman" w:hAnsi="Times New Roman" w:cs="Times New Roman"/>
        </w:rPr>
        <w:t>6</w:t>
      </w:r>
      <w:r>
        <w:rPr>
          <w:rFonts w:ascii="Times New Roman" w:eastAsia="Times New Roman" w:hAnsi="Times New Roman" w:cs="Times New Roman"/>
          <w:color w:val="000000"/>
        </w:rPr>
        <w:t>.</w:t>
      </w:r>
    </w:p>
    <w:p w14:paraId="134A8F46" w14:textId="77777777" w:rsidR="001E0639" w:rsidRDefault="001E0639">
      <w:pPr>
        <w:spacing w:after="160" w:line="276" w:lineRule="auto"/>
        <w:ind w:firstLine="720"/>
        <w:rPr>
          <w:rFonts w:ascii="Times New Roman" w:eastAsia="Times New Roman" w:hAnsi="Times New Roman" w:cs="Times New Roman"/>
        </w:rPr>
      </w:pPr>
    </w:p>
    <w:p w14:paraId="2E673823" w14:textId="77777777" w:rsidR="001E0639" w:rsidRDefault="00000000" w:rsidP="00117260">
      <w:pPr>
        <w:rPr>
          <w:rFonts w:ascii="Times New Roman" w:eastAsia="Times New Roman" w:hAnsi="Times New Roman" w:cs="Times New Roman"/>
          <w:b/>
          <w:bCs/>
        </w:rPr>
      </w:pPr>
      <w:hyperlink r:id="rId27">
        <w:r>
          <w:rPr>
            <w:rFonts w:ascii="Times New Roman" w:eastAsia="Times New Roman" w:hAnsi="Times New Roman" w:cs="Times New Roman"/>
            <w:b/>
            <w:bCs/>
            <w:color w:val="467886"/>
            <w:u w:val="single"/>
          </w:rPr>
          <w:t>Silver Sponsor</w:t>
        </w:r>
      </w:hyperlink>
      <w:r>
        <w:rPr>
          <w:rFonts w:ascii="Times New Roman" w:eastAsia="Times New Roman" w:hAnsi="Times New Roman" w:cs="Times New Roman"/>
          <w:b/>
          <w:bCs/>
        </w:rPr>
        <w:t xml:space="preserve"> - $500</w:t>
      </w:r>
    </w:p>
    <w:p w14:paraId="48E16A09" w14:textId="77777777" w:rsidR="001E0639" w:rsidRDefault="001E0639">
      <w:pPr>
        <w:ind w:firstLine="720"/>
        <w:rPr>
          <w:rFonts w:ascii="Times New Roman" w:eastAsia="Times New Roman" w:hAnsi="Times New Roman" w:cs="Times New Roman"/>
          <w:b/>
          <w:bCs/>
        </w:rPr>
      </w:pPr>
    </w:p>
    <w:p w14:paraId="0AADB483" w14:textId="77777777" w:rsidR="001E0639" w:rsidRDefault="00000000">
      <w:pPr>
        <w:numPr>
          <w:ilvl w:val="0"/>
          <w:numId w:val="4"/>
        </w:numPr>
        <w:pBdr>
          <w:top w:val="nil"/>
          <w:left w:val="nil"/>
          <w:bottom w:val="nil"/>
          <w:right w:val="nil"/>
          <w:between w:val="nil"/>
        </w:pBdr>
        <w:spacing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 1 booth with two seats </w:t>
      </w:r>
    </w:p>
    <w:p w14:paraId="44F2C5E1" w14:textId="77777777" w:rsidR="001E0639" w:rsidRDefault="001E0639">
      <w:pPr>
        <w:pBdr>
          <w:top w:val="nil"/>
          <w:left w:val="nil"/>
          <w:bottom w:val="nil"/>
          <w:right w:val="nil"/>
          <w:between w:val="nil"/>
        </w:pBdr>
        <w:spacing w:line="276" w:lineRule="auto"/>
        <w:ind w:left="1080"/>
        <w:rPr>
          <w:rFonts w:ascii="Times New Roman" w:eastAsia="Times New Roman" w:hAnsi="Times New Roman" w:cs="Times New Roman"/>
          <w:color w:val="000000"/>
        </w:rPr>
      </w:pPr>
    </w:p>
    <w:p w14:paraId="309E1CBC" w14:textId="77777777" w:rsidR="001E0639" w:rsidRDefault="00000000">
      <w:pPr>
        <w:numPr>
          <w:ilvl w:val="0"/>
          <w:numId w:val="4"/>
        </w:numPr>
        <w:pBdr>
          <w:top w:val="nil"/>
          <w:left w:val="nil"/>
          <w:bottom w:val="nil"/>
          <w:right w:val="nil"/>
          <w:between w:val="nil"/>
        </w:pBdr>
        <w:spacing w:after="160" w:line="276" w:lineRule="auto"/>
        <w:ind w:left="1080"/>
        <w:rPr>
          <w:rFonts w:ascii="Times New Roman" w:eastAsia="Times New Roman" w:hAnsi="Times New Roman" w:cs="Times New Roman"/>
          <w:color w:val="000000"/>
        </w:rPr>
      </w:pPr>
      <w:r>
        <w:rPr>
          <w:rFonts w:ascii="Times New Roman" w:eastAsia="Times New Roman" w:hAnsi="Times New Roman" w:cs="Times New Roman"/>
          <w:color w:val="000000"/>
        </w:rPr>
        <w:t xml:space="preserve">Quarter-page advertisement on conference meeting program  </w:t>
      </w:r>
    </w:p>
    <w:p w14:paraId="3CC12387" w14:textId="77777777" w:rsidR="001E0639" w:rsidRDefault="001E0639">
      <w:pPr>
        <w:spacing w:after="160" w:line="276" w:lineRule="auto"/>
        <w:ind w:left="1080"/>
        <w:rPr>
          <w:rFonts w:ascii="Times New Roman" w:eastAsia="Times New Roman" w:hAnsi="Times New Roman" w:cs="Times New Roman"/>
        </w:rPr>
      </w:pPr>
    </w:p>
    <w:p w14:paraId="587CB39B" w14:textId="77777777" w:rsidR="001E0639" w:rsidRDefault="001E0639">
      <w:pPr>
        <w:pBdr>
          <w:top w:val="nil"/>
          <w:left w:val="nil"/>
          <w:bottom w:val="nil"/>
          <w:right w:val="nil"/>
          <w:between w:val="nil"/>
        </w:pBdr>
        <w:spacing w:before="180"/>
        <w:ind w:left="1080"/>
        <w:rPr>
          <w:rFonts w:ascii="Times New Roman" w:eastAsia="Times New Roman" w:hAnsi="Times New Roman" w:cs="Times New Roman"/>
          <w:color w:val="000000"/>
          <w:sz w:val="40"/>
          <w:szCs w:val="40"/>
        </w:rPr>
      </w:pPr>
    </w:p>
    <w:p w14:paraId="430318AD" w14:textId="77777777" w:rsidR="001E0639" w:rsidRDefault="001E0639">
      <w:pPr>
        <w:ind w:left="1080"/>
        <w:rPr>
          <w:rFonts w:ascii="Times New Roman" w:eastAsia="Times New Roman" w:hAnsi="Times New Roman" w:cs="Times New Roman"/>
        </w:rPr>
      </w:pPr>
    </w:p>
    <w:p w14:paraId="68D676BE" w14:textId="77777777" w:rsidR="001E0639" w:rsidRDefault="001E0639">
      <w:pPr>
        <w:ind w:left="1080"/>
        <w:rPr>
          <w:rFonts w:ascii="Times New Roman" w:eastAsia="Times New Roman" w:hAnsi="Times New Roman" w:cs="Times New Roman"/>
        </w:rPr>
      </w:pPr>
    </w:p>
    <w:p w14:paraId="06964552" w14:textId="77777777" w:rsidR="001E0639" w:rsidRDefault="001E0639">
      <w:pPr>
        <w:ind w:left="1080"/>
        <w:rPr>
          <w:rFonts w:ascii="Times New Roman" w:eastAsia="Times New Roman" w:hAnsi="Times New Roman" w:cs="Times New Roman"/>
        </w:rPr>
      </w:pPr>
    </w:p>
    <w:p w14:paraId="4DEE1CA7" w14:textId="77777777" w:rsidR="001E0639" w:rsidRDefault="001E0639">
      <w:pPr>
        <w:ind w:left="1080"/>
        <w:rPr>
          <w:rFonts w:ascii="Times New Roman" w:eastAsia="Times New Roman" w:hAnsi="Times New Roman" w:cs="Times New Roman"/>
        </w:rPr>
      </w:pPr>
    </w:p>
    <w:p w14:paraId="42CDFF8B" w14:textId="77777777" w:rsidR="001E0639" w:rsidRDefault="001E0639">
      <w:pPr>
        <w:ind w:left="1080"/>
        <w:rPr>
          <w:rFonts w:ascii="Times New Roman" w:eastAsia="Times New Roman" w:hAnsi="Times New Roman" w:cs="Times New Roman"/>
        </w:rPr>
      </w:pPr>
    </w:p>
    <w:p w14:paraId="73D15F45" w14:textId="77777777" w:rsidR="001E0639" w:rsidRDefault="001E0639">
      <w:pPr>
        <w:ind w:left="1080"/>
        <w:rPr>
          <w:rFonts w:ascii="Times New Roman" w:eastAsia="Times New Roman" w:hAnsi="Times New Roman" w:cs="Times New Roman"/>
        </w:rPr>
      </w:pPr>
    </w:p>
    <w:p w14:paraId="4240C9DC" w14:textId="77777777" w:rsidR="001E0639" w:rsidRDefault="001E0639">
      <w:pPr>
        <w:ind w:left="1080"/>
        <w:rPr>
          <w:rFonts w:ascii="Times New Roman" w:eastAsia="Times New Roman" w:hAnsi="Times New Roman" w:cs="Times New Roman"/>
        </w:rPr>
      </w:pPr>
    </w:p>
    <w:p w14:paraId="4A8CD70F" w14:textId="77777777" w:rsidR="001E0639" w:rsidRDefault="001E0639">
      <w:pPr>
        <w:ind w:left="1080"/>
        <w:rPr>
          <w:rFonts w:ascii="Times New Roman" w:eastAsia="Times New Roman" w:hAnsi="Times New Roman" w:cs="Times New Roman"/>
        </w:rPr>
      </w:pPr>
    </w:p>
    <w:p w14:paraId="182347FF" w14:textId="77777777" w:rsidR="001E0639" w:rsidRDefault="001E0639">
      <w:pPr>
        <w:ind w:firstLine="720"/>
        <w:rPr>
          <w:rFonts w:ascii="Times New Roman" w:eastAsia="Times New Roman" w:hAnsi="Times New Roman" w:cs="Times New Roman"/>
        </w:rPr>
      </w:pPr>
    </w:p>
    <w:p w14:paraId="1C8DCA8B" w14:textId="77777777" w:rsidR="001E0639" w:rsidRDefault="001E0639">
      <w:pPr>
        <w:ind w:firstLine="720"/>
        <w:rPr>
          <w:rFonts w:ascii="Times New Roman" w:eastAsia="Times New Roman" w:hAnsi="Times New Roman" w:cs="Times New Roman"/>
        </w:rPr>
      </w:pPr>
    </w:p>
    <w:p w14:paraId="06A00639" w14:textId="77777777" w:rsidR="001E0639" w:rsidRDefault="001E0639">
      <w:pPr>
        <w:ind w:firstLine="720"/>
        <w:rPr>
          <w:rFonts w:ascii="Times New Roman" w:eastAsia="Times New Roman" w:hAnsi="Times New Roman" w:cs="Times New Roman"/>
        </w:rPr>
      </w:pPr>
    </w:p>
    <w:tbl>
      <w:tblPr>
        <w:tblStyle w:val="a0"/>
        <w:tblW w:w="8085" w:type="dxa"/>
        <w:tblInd w:w="72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1686"/>
        <w:gridCol w:w="2259"/>
        <w:gridCol w:w="1980"/>
        <w:gridCol w:w="2160"/>
      </w:tblGrid>
      <w:tr w:rsidR="001E0639" w14:paraId="6C990728" w14:textId="77777777">
        <w:tc>
          <w:tcPr>
            <w:tcW w:w="8085" w:type="dxa"/>
            <w:gridSpan w:val="4"/>
            <w:shd w:val="clear" w:color="auto" w:fill="D76DCC"/>
          </w:tcPr>
          <w:p w14:paraId="441B7660" w14:textId="77777777" w:rsidR="001E0639" w:rsidRDefault="00000000">
            <w:pPr>
              <w:spacing w:before="180"/>
              <w:ind w:left="0"/>
              <w:jc w:val="center"/>
              <w:rPr>
                <w:rFonts w:ascii="Times New Roman" w:eastAsia="Times New Roman" w:hAnsi="Times New Roman" w:cs="Times New Roman"/>
                <w:color w:val="000000"/>
                <w:sz w:val="40"/>
                <w:szCs w:val="40"/>
              </w:rPr>
            </w:pPr>
            <w:r>
              <w:rPr>
                <w:rFonts w:ascii="Times New Roman" w:eastAsia="Times New Roman" w:hAnsi="Times New Roman" w:cs="Times New Roman"/>
                <w:b/>
                <w:bCs/>
                <w:color w:val="000000"/>
                <w:sz w:val="40"/>
                <w:szCs w:val="40"/>
              </w:rPr>
              <w:lastRenderedPageBreak/>
              <w:t>Corporate Sponsorship Comparisons</w:t>
            </w:r>
          </w:p>
        </w:tc>
      </w:tr>
      <w:tr w:rsidR="001E0639" w14:paraId="7FDC706F" w14:textId="77777777">
        <w:tc>
          <w:tcPr>
            <w:tcW w:w="1686" w:type="dxa"/>
            <w:shd w:val="clear" w:color="auto" w:fill="D76DCC"/>
          </w:tcPr>
          <w:p w14:paraId="45B471E8" w14:textId="77777777" w:rsidR="001E0639" w:rsidRDefault="00000000">
            <w:pPr>
              <w:ind w:left="0"/>
              <w:jc w:val="center"/>
              <w:rPr>
                <w:rFonts w:ascii="Times New Roman" w:eastAsia="Times New Roman" w:hAnsi="Times New Roman" w:cs="Times New Roman"/>
                <w:b/>
                <w:bCs/>
                <w:color w:val="000000"/>
                <w:sz w:val="40"/>
                <w:szCs w:val="40"/>
              </w:rPr>
            </w:pPr>
            <w:r>
              <w:rPr>
                <w:rFonts w:ascii="Times New Roman" w:eastAsia="Times New Roman" w:hAnsi="Times New Roman" w:cs="Times New Roman"/>
                <w:b/>
                <w:bCs/>
                <w:color w:val="000000"/>
                <w:sz w:val="40"/>
                <w:szCs w:val="40"/>
              </w:rPr>
              <w:t>Benefits</w:t>
            </w:r>
          </w:p>
        </w:tc>
        <w:tc>
          <w:tcPr>
            <w:tcW w:w="2259" w:type="dxa"/>
            <w:shd w:val="clear" w:color="auto" w:fill="D76DCC"/>
          </w:tcPr>
          <w:p w14:paraId="3682AC2C" w14:textId="77777777" w:rsidR="001E0639" w:rsidRDefault="00000000">
            <w:pPr>
              <w:ind w:left="0"/>
              <w:jc w:val="center"/>
              <w:rPr>
                <w:rFonts w:ascii="Times New Roman" w:eastAsia="Times New Roman" w:hAnsi="Times New Roman" w:cs="Times New Roman"/>
                <w:b/>
                <w:bCs/>
                <w:color w:val="000000"/>
                <w:sz w:val="40"/>
                <w:szCs w:val="40"/>
              </w:rPr>
            </w:pPr>
            <w:hyperlink r:id="rId28">
              <w:r>
                <w:rPr>
                  <w:rFonts w:ascii="Times New Roman" w:eastAsia="Times New Roman" w:hAnsi="Times New Roman" w:cs="Times New Roman"/>
                  <w:b/>
                  <w:bCs/>
                  <w:color w:val="467886"/>
                  <w:sz w:val="40"/>
                  <w:szCs w:val="40"/>
                  <w:u w:val="single"/>
                </w:rPr>
                <w:t>Platinum</w:t>
              </w:r>
            </w:hyperlink>
          </w:p>
          <w:p w14:paraId="4E13D41F" w14:textId="77777777" w:rsidR="001E0639" w:rsidRDefault="00000000">
            <w:pPr>
              <w:ind w:left="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$2,000</w:t>
            </w:r>
          </w:p>
        </w:tc>
        <w:tc>
          <w:tcPr>
            <w:tcW w:w="1980" w:type="dxa"/>
            <w:shd w:val="clear" w:color="auto" w:fill="D76DCC"/>
          </w:tcPr>
          <w:p w14:paraId="69BD95AE" w14:textId="77777777" w:rsidR="001E0639" w:rsidRDefault="00000000">
            <w:pPr>
              <w:ind w:left="0"/>
              <w:jc w:val="center"/>
              <w:rPr>
                <w:rFonts w:ascii="Times New Roman" w:eastAsia="Times New Roman" w:hAnsi="Times New Roman" w:cs="Times New Roman"/>
                <w:b/>
                <w:bCs/>
                <w:color w:val="000000"/>
                <w:sz w:val="40"/>
                <w:szCs w:val="40"/>
              </w:rPr>
            </w:pPr>
            <w:hyperlink r:id="rId29">
              <w:r>
                <w:rPr>
                  <w:rFonts w:ascii="Times New Roman" w:eastAsia="Times New Roman" w:hAnsi="Times New Roman" w:cs="Times New Roman"/>
                  <w:b/>
                  <w:bCs/>
                  <w:color w:val="467886"/>
                  <w:sz w:val="40"/>
                  <w:szCs w:val="40"/>
                  <w:u w:val="single"/>
                </w:rPr>
                <w:t>Gold</w:t>
              </w:r>
            </w:hyperlink>
          </w:p>
          <w:p w14:paraId="29242E0C" w14:textId="77777777" w:rsidR="001E0639" w:rsidRDefault="00000000">
            <w:pPr>
              <w:ind w:left="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$1,000</w:t>
            </w:r>
          </w:p>
        </w:tc>
        <w:tc>
          <w:tcPr>
            <w:tcW w:w="2160" w:type="dxa"/>
            <w:shd w:val="clear" w:color="auto" w:fill="D76DCC"/>
          </w:tcPr>
          <w:p w14:paraId="6C07432C" w14:textId="77777777" w:rsidR="001E0639" w:rsidRDefault="00000000">
            <w:pPr>
              <w:ind w:left="0"/>
              <w:jc w:val="center"/>
              <w:rPr>
                <w:rFonts w:ascii="Times New Roman" w:eastAsia="Times New Roman" w:hAnsi="Times New Roman" w:cs="Times New Roman"/>
                <w:b/>
                <w:bCs/>
                <w:color w:val="000000"/>
                <w:sz w:val="40"/>
                <w:szCs w:val="40"/>
              </w:rPr>
            </w:pPr>
            <w:hyperlink r:id="rId30">
              <w:r>
                <w:rPr>
                  <w:rFonts w:ascii="Times New Roman" w:eastAsia="Times New Roman" w:hAnsi="Times New Roman" w:cs="Times New Roman"/>
                  <w:b/>
                  <w:bCs/>
                  <w:color w:val="467886"/>
                  <w:sz w:val="40"/>
                  <w:szCs w:val="40"/>
                  <w:u w:val="single"/>
                </w:rPr>
                <w:t>Silver</w:t>
              </w:r>
            </w:hyperlink>
          </w:p>
          <w:p w14:paraId="6DA8CD64" w14:textId="77777777" w:rsidR="001E0639" w:rsidRDefault="00000000">
            <w:pPr>
              <w:ind w:left="0"/>
              <w:jc w:val="center"/>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$500</w:t>
            </w:r>
          </w:p>
        </w:tc>
      </w:tr>
      <w:tr w:rsidR="001E0639" w14:paraId="5BF805D8" w14:textId="77777777">
        <w:tc>
          <w:tcPr>
            <w:tcW w:w="1686" w:type="dxa"/>
            <w:shd w:val="clear" w:color="auto" w:fill="B3E5A1"/>
          </w:tcPr>
          <w:p w14:paraId="46D23CF2"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Logo on newsletters and social media</w:t>
            </w:r>
          </w:p>
        </w:tc>
        <w:tc>
          <w:tcPr>
            <w:tcW w:w="2259" w:type="dxa"/>
            <w:shd w:val="clear" w:color="auto" w:fill="95DCF7"/>
          </w:tcPr>
          <w:p w14:paraId="0A78FC0A"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0BE26B5" wp14:editId="39DFAC78">
                  <wp:extent cx="323850" cy="323850"/>
                  <wp:effectExtent l="0" t="0" r="0" b="0"/>
                  <wp:docPr id="2140090120"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980" w:type="dxa"/>
            <w:shd w:val="clear" w:color="auto" w:fill="95DCF7"/>
          </w:tcPr>
          <w:p w14:paraId="5E69C33A" w14:textId="77777777" w:rsidR="001E0639" w:rsidRDefault="001E0639">
            <w:pPr>
              <w:ind w:left="0"/>
              <w:jc w:val="center"/>
              <w:rPr>
                <w:rFonts w:ascii="Times New Roman" w:eastAsia="Times New Roman" w:hAnsi="Times New Roman" w:cs="Times New Roman"/>
                <w:color w:val="000000"/>
                <w:sz w:val="24"/>
                <w:szCs w:val="24"/>
              </w:rPr>
            </w:pPr>
          </w:p>
        </w:tc>
        <w:tc>
          <w:tcPr>
            <w:tcW w:w="2160" w:type="dxa"/>
            <w:shd w:val="clear" w:color="auto" w:fill="95DCF7"/>
          </w:tcPr>
          <w:p w14:paraId="1A737FBC"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64F4A579" w14:textId="77777777">
        <w:tc>
          <w:tcPr>
            <w:tcW w:w="1686" w:type="dxa"/>
            <w:shd w:val="clear" w:color="auto" w:fill="B3E5A1"/>
          </w:tcPr>
          <w:p w14:paraId="5505124C"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Premium exhibitor space</w:t>
            </w:r>
          </w:p>
        </w:tc>
        <w:tc>
          <w:tcPr>
            <w:tcW w:w="2259" w:type="dxa"/>
            <w:shd w:val="clear" w:color="auto" w:fill="95DCF7"/>
          </w:tcPr>
          <w:p w14:paraId="3E9BDDDA"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4E852B5" wp14:editId="6FB9BECC">
                  <wp:extent cx="323850" cy="323850"/>
                  <wp:effectExtent l="0" t="0" r="0" b="0"/>
                  <wp:docPr id="2140090121"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980" w:type="dxa"/>
            <w:shd w:val="clear" w:color="auto" w:fill="95DCF7"/>
          </w:tcPr>
          <w:p w14:paraId="7C9AD1C7"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3D9782B" wp14:editId="08E3DE5E">
                  <wp:extent cx="323850" cy="323850"/>
                  <wp:effectExtent l="0" t="0" r="0" b="0"/>
                  <wp:docPr id="2140090122"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2160" w:type="dxa"/>
            <w:shd w:val="clear" w:color="auto" w:fill="95DCF7"/>
          </w:tcPr>
          <w:p w14:paraId="5A6EBA79"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76C7A14C" w14:textId="77777777">
        <w:tc>
          <w:tcPr>
            <w:tcW w:w="1686" w:type="dxa"/>
            <w:shd w:val="clear" w:color="auto" w:fill="B3E5A1"/>
          </w:tcPr>
          <w:p w14:paraId="187CF3EB"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Logo and link to sponsor’s website on MARC-ACSM website</w:t>
            </w:r>
          </w:p>
        </w:tc>
        <w:tc>
          <w:tcPr>
            <w:tcW w:w="2259" w:type="dxa"/>
            <w:shd w:val="clear" w:color="auto" w:fill="95DCF7"/>
          </w:tcPr>
          <w:p w14:paraId="0CA63380" w14:textId="77777777" w:rsidR="001E0639" w:rsidRDefault="00000000">
            <w:pPr>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8D68056" wp14:editId="480621F5">
                  <wp:extent cx="323850" cy="323850"/>
                  <wp:effectExtent l="0" t="0" r="0" b="0"/>
                  <wp:docPr id="2140090123"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980" w:type="dxa"/>
            <w:shd w:val="clear" w:color="auto" w:fill="95DCF7"/>
          </w:tcPr>
          <w:p w14:paraId="5F1260A8" w14:textId="77777777" w:rsidR="001E0639" w:rsidRDefault="00000000">
            <w:pPr>
              <w:spacing w:line="480" w:lineRule="auto"/>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E518F1E" wp14:editId="09EC46F2">
                  <wp:extent cx="323850" cy="323850"/>
                  <wp:effectExtent l="0" t="0" r="0" b="0"/>
                  <wp:docPr id="2140090105"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2160" w:type="dxa"/>
            <w:shd w:val="clear" w:color="auto" w:fill="95DCF7"/>
          </w:tcPr>
          <w:p w14:paraId="5F12FED9"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535845A7" w14:textId="77777777">
        <w:tc>
          <w:tcPr>
            <w:tcW w:w="1686" w:type="dxa"/>
            <w:shd w:val="clear" w:color="auto" w:fill="B3E5A1"/>
          </w:tcPr>
          <w:p w14:paraId="6383D1F9"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Promotional video prior to session</w:t>
            </w:r>
          </w:p>
        </w:tc>
        <w:tc>
          <w:tcPr>
            <w:tcW w:w="2259" w:type="dxa"/>
            <w:shd w:val="clear" w:color="auto" w:fill="95DCF7"/>
          </w:tcPr>
          <w:p w14:paraId="531B36EA"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86A6B9C" wp14:editId="35AF1444">
                  <wp:extent cx="323850" cy="323850"/>
                  <wp:effectExtent l="0" t="0" r="0" b="0"/>
                  <wp:docPr id="2140090106"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980" w:type="dxa"/>
            <w:shd w:val="clear" w:color="auto" w:fill="95DCF7"/>
          </w:tcPr>
          <w:p w14:paraId="561699B4"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8A95151" wp14:editId="32A15762">
                  <wp:extent cx="323850" cy="323850"/>
                  <wp:effectExtent l="0" t="0" r="0" b="0"/>
                  <wp:docPr id="2140090107"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2160" w:type="dxa"/>
            <w:shd w:val="clear" w:color="auto" w:fill="95DCF7"/>
          </w:tcPr>
          <w:p w14:paraId="3C138168" w14:textId="77777777" w:rsidR="001E0639" w:rsidRDefault="001E0639">
            <w:pPr>
              <w:ind w:left="0"/>
              <w:jc w:val="center"/>
              <w:rPr>
                <w:rFonts w:ascii="Times New Roman" w:eastAsia="Times New Roman" w:hAnsi="Times New Roman" w:cs="Times New Roman"/>
                <w:color w:val="000000"/>
                <w:sz w:val="24"/>
                <w:szCs w:val="24"/>
              </w:rPr>
            </w:pPr>
          </w:p>
        </w:tc>
      </w:tr>
      <w:tr w:rsidR="001E0639" w14:paraId="044B59E9" w14:textId="77777777">
        <w:tc>
          <w:tcPr>
            <w:tcW w:w="1686" w:type="dxa"/>
            <w:shd w:val="clear" w:color="auto" w:fill="B3E5A1"/>
          </w:tcPr>
          <w:p w14:paraId="7C74ED75"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Logo on screen prior to session</w:t>
            </w:r>
          </w:p>
        </w:tc>
        <w:tc>
          <w:tcPr>
            <w:tcW w:w="2259" w:type="dxa"/>
            <w:shd w:val="clear" w:color="auto" w:fill="95DCF7"/>
          </w:tcPr>
          <w:p w14:paraId="2CC6A0E2"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2A224F6" wp14:editId="5170F3D1">
                  <wp:extent cx="323850" cy="323850"/>
                  <wp:effectExtent l="0" t="0" r="0" b="0"/>
                  <wp:docPr id="2140090108"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980" w:type="dxa"/>
            <w:shd w:val="clear" w:color="auto" w:fill="95DCF7"/>
          </w:tcPr>
          <w:p w14:paraId="5B16CFD9"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5467BE7" wp14:editId="2C0C4B19">
                  <wp:extent cx="323850" cy="323850"/>
                  <wp:effectExtent l="0" t="0" r="0" b="0"/>
                  <wp:docPr id="2140090109"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2160" w:type="dxa"/>
            <w:shd w:val="clear" w:color="auto" w:fill="95DCF7"/>
          </w:tcPr>
          <w:p w14:paraId="15309831"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EA9D36C" wp14:editId="0420D22B">
                  <wp:extent cx="323850" cy="323850"/>
                  <wp:effectExtent l="0" t="0" r="0" b="0"/>
                  <wp:docPr id="2140090110"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r>
      <w:tr w:rsidR="001E0639" w14:paraId="465C0F39" w14:textId="77777777">
        <w:tc>
          <w:tcPr>
            <w:tcW w:w="1686" w:type="dxa"/>
            <w:shd w:val="clear" w:color="auto" w:fill="B3E5A1"/>
          </w:tcPr>
          <w:p w14:paraId="59C4E568"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Logo in the conference program</w:t>
            </w:r>
          </w:p>
        </w:tc>
        <w:tc>
          <w:tcPr>
            <w:tcW w:w="2259" w:type="dxa"/>
            <w:shd w:val="clear" w:color="auto" w:fill="95DCF7"/>
          </w:tcPr>
          <w:p w14:paraId="71A1B599"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A2B7FE1" wp14:editId="71D5C6C8">
                  <wp:extent cx="323850" cy="323850"/>
                  <wp:effectExtent l="0" t="0" r="0" b="0"/>
                  <wp:docPr id="2140090111"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980" w:type="dxa"/>
            <w:shd w:val="clear" w:color="auto" w:fill="95DCF7"/>
          </w:tcPr>
          <w:p w14:paraId="63C0A138"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137E42A" wp14:editId="4838DC53">
                  <wp:extent cx="323850" cy="323850"/>
                  <wp:effectExtent l="0" t="0" r="0" b="0"/>
                  <wp:docPr id="2140090112"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2160" w:type="dxa"/>
            <w:shd w:val="clear" w:color="auto" w:fill="95DCF7"/>
          </w:tcPr>
          <w:p w14:paraId="6FF5DE3F"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869376A" wp14:editId="077FC07E">
                  <wp:extent cx="323850" cy="323850"/>
                  <wp:effectExtent l="0" t="0" r="0" b="0"/>
                  <wp:docPr id="2140090113"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r>
      <w:tr w:rsidR="001E0639" w14:paraId="058476DD" w14:textId="77777777">
        <w:tc>
          <w:tcPr>
            <w:tcW w:w="1686" w:type="dxa"/>
            <w:shd w:val="clear" w:color="auto" w:fill="B3E5A1"/>
          </w:tcPr>
          <w:p w14:paraId="54C0CCC1"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Skirted table with two chairs</w:t>
            </w:r>
          </w:p>
        </w:tc>
        <w:tc>
          <w:tcPr>
            <w:tcW w:w="2259" w:type="dxa"/>
            <w:shd w:val="clear" w:color="auto" w:fill="95DCF7"/>
          </w:tcPr>
          <w:p w14:paraId="037BFA28"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B08533A" wp14:editId="196DAD6B">
                  <wp:extent cx="323850" cy="323850"/>
                  <wp:effectExtent l="0" t="0" r="0" b="0"/>
                  <wp:docPr id="2140090114"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1980" w:type="dxa"/>
            <w:shd w:val="clear" w:color="auto" w:fill="95DCF7"/>
          </w:tcPr>
          <w:p w14:paraId="4638958A"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1FA29114" wp14:editId="3AA47060">
                  <wp:extent cx="323850" cy="323850"/>
                  <wp:effectExtent l="0" t="0" r="0" b="0"/>
                  <wp:docPr id="2140090103"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c>
          <w:tcPr>
            <w:tcW w:w="2160" w:type="dxa"/>
            <w:shd w:val="clear" w:color="auto" w:fill="95DCF7"/>
          </w:tcPr>
          <w:p w14:paraId="03CDB424" w14:textId="77777777" w:rsidR="001E0639" w:rsidRDefault="00000000">
            <w:pPr>
              <w:ind w:left="0"/>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177F0FC" wp14:editId="0164D2C9">
                  <wp:extent cx="323850" cy="323850"/>
                  <wp:effectExtent l="0" t="0" r="0" b="0"/>
                  <wp:docPr id="2140090104" name="image2.png" descr="Checkmark with solid fill"/>
                  <wp:cNvGraphicFramePr/>
                  <a:graphic xmlns:a="http://schemas.openxmlformats.org/drawingml/2006/main">
                    <a:graphicData uri="http://schemas.openxmlformats.org/drawingml/2006/picture">
                      <pic:pic xmlns:pic="http://schemas.openxmlformats.org/drawingml/2006/picture">
                        <pic:nvPicPr>
                          <pic:cNvPr id="0" name="image2.png" descr="Checkmark with solid fill"/>
                          <pic:cNvPicPr preferRelativeResize="0"/>
                        </pic:nvPicPr>
                        <pic:blipFill>
                          <a:blip r:embed="rId24"/>
                          <a:srcRect/>
                          <a:stretch>
                            <a:fillRect/>
                          </a:stretch>
                        </pic:blipFill>
                        <pic:spPr>
                          <a:xfrm>
                            <a:off x="0" y="0"/>
                            <a:ext cx="323850" cy="323850"/>
                          </a:xfrm>
                          <a:prstGeom prst="rect">
                            <a:avLst/>
                          </a:prstGeom>
                          <a:ln/>
                        </pic:spPr>
                      </pic:pic>
                    </a:graphicData>
                  </a:graphic>
                </wp:inline>
              </w:drawing>
            </w:r>
          </w:p>
        </w:tc>
      </w:tr>
    </w:tbl>
    <w:p w14:paraId="45D0AF16" w14:textId="77777777" w:rsidR="001E0639" w:rsidRDefault="00000000">
      <w:pPr>
        <w:pBdr>
          <w:top w:val="nil"/>
          <w:left w:val="nil"/>
          <w:bottom w:val="nil"/>
          <w:right w:val="nil"/>
          <w:between w:val="nil"/>
        </w:pBdr>
        <w:ind w:firstLine="7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**Note that if your organization registers late/close to the conference, not all </w:t>
      </w:r>
    </w:p>
    <w:p w14:paraId="71D9BEAC" w14:textId="77777777" w:rsidR="001E0639" w:rsidRDefault="00000000">
      <w:pPr>
        <w:pBdr>
          <w:top w:val="nil"/>
          <w:left w:val="nil"/>
          <w:bottom w:val="nil"/>
          <w:right w:val="nil"/>
          <w:between w:val="nil"/>
        </w:pBdr>
        <w:ind w:firstLine="7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benefits may be available.</w:t>
      </w:r>
    </w:p>
    <w:p w14:paraId="4974CAF7" w14:textId="77777777" w:rsidR="001E0639" w:rsidRDefault="001E0639">
      <w:pPr>
        <w:ind w:firstLine="720"/>
        <w:rPr>
          <w:rFonts w:ascii="Times New Roman" w:eastAsia="Times New Roman" w:hAnsi="Times New Roman" w:cs="Times New Roman"/>
        </w:rPr>
      </w:pPr>
    </w:p>
    <w:sectPr w:rsidR="001E0639">
      <w:footerReference w:type="default" r:id="rId3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C01425" w14:textId="77777777" w:rsidR="005F2973" w:rsidRDefault="005F2973">
      <w:r>
        <w:separator/>
      </w:r>
    </w:p>
  </w:endnote>
  <w:endnote w:type="continuationSeparator" w:id="0">
    <w:p w14:paraId="1A08327E" w14:textId="77777777" w:rsidR="005F2973" w:rsidRDefault="005F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0074DF54-652D-491B-A938-5FC939FBA5B9}"/>
  </w:font>
  <w:font w:name="Calibri">
    <w:panose1 w:val="020F0502020204030204"/>
    <w:charset w:val="00"/>
    <w:family w:val="swiss"/>
    <w:pitch w:val="variable"/>
    <w:sig w:usb0="E4002EFF" w:usb1="C200247B" w:usb2="00000009" w:usb3="00000000" w:csb0="000001FF" w:csb1="00000000"/>
    <w:embedRegular r:id="rId2" w:fontKey="{F6CBBECF-7F3C-486F-8156-45E6D977A14B}"/>
  </w:font>
  <w:font w:name="Aptos">
    <w:charset w:val="00"/>
    <w:family w:val="swiss"/>
    <w:pitch w:val="variable"/>
    <w:sig w:usb0="20000287" w:usb1="00000003" w:usb2="00000000" w:usb3="00000000" w:csb0="0000019F" w:csb1="00000000"/>
    <w:embedRegular r:id="rId3" w:fontKey="{84ACF9FB-5D5E-4249-9015-0CA80BCE5AA4}"/>
    <w:embedBold r:id="rId4" w:fontKey="{3B9F96FE-842A-4344-A3B9-D5C9931320B6}"/>
    <w:embedItalic r:id="rId5" w:fontKey="{64A54AF5-1493-4B58-B6DB-4B889388B06F}"/>
  </w:font>
  <w:font w:name="Play">
    <w:charset w:val="00"/>
    <w:family w:val="auto"/>
    <w:pitch w:val="default"/>
    <w:embedRegular r:id="rId6" w:fontKey="{10B7D496-F5AA-4661-94FB-922439F8ECF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7" w:fontKey="{2CA07576-D606-4BEC-BE9E-229181BBA1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91DF2" w14:textId="77777777" w:rsidR="001E0639"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117260">
      <w:rPr>
        <w:noProof/>
        <w:color w:val="000000"/>
      </w:rPr>
      <w:t>1</w:t>
    </w:r>
    <w:r>
      <w:rPr>
        <w:color w:val="000000"/>
      </w:rPr>
      <w:fldChar w:fldCharType="end"/>
    </w:r>
  </w:p>
  <w:p w14:paraId="14EE74B4" w14:textId="77777777" w:rsidR="001E0639" w:rsidRDefault="001E063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A0F72" w14:textId="77777777" w:rsidR="005F2973" w:rsidRDefault="005F2973">
      <w:r>
        <w:separator/>
      </w:r>
    </w:p>
  </w:footnote>
  <w:footnote w:type="continuationSeparator" w:id="0">
    <w:p w14:paraId="1933E5ED" w14:textId="77777777" w:rsidR="005F2973" w:rsidRDefault="005F29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6931CB"/>
    <w:multiLevelType w:val="multilevel"/>
    <w:tmpl w:val="F6223B04"/>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22C21325"/>
    <w:multiLevelType w:val="multilevel"/>
    <w:tmpl w:val="39305BB2"/>
    <w:lvl w:ilvl="0">
      <w:start w:val="1"/>
      <w:numFmt w:val="decimal"/>
      <w:lvlText w:val="%1."/>
      <w:lvlJc w:val="left"/>
      <w:pPr>
        <w:ind w:left="1440" w:hanging="720"/>
      </w:pPr>
    </w:lvl>
    <w:lvl w:ilvl="1">
      <w:start w:val="6"/>
      <w:numFmt w:val="bullet"/>
      <w:lvlText w:val="•"/>
      <w:lvlJc w:val="left"/>
      <w:pPr>
        <w:ind w:left="1800" w:hanging="36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2DD62A29"/>
    <w:multiLevelType w:val="multilevel"/>
    <w:tmpl w:val="3A94A522"/>
    <w:lvl w:ilvl="0">
      <w:start w:val="5"/>
      <w:numFmt w:val="decimal"/>
      <w:lvlText w:val="%1."/>
      <w:lvlJc w:val="left"/>
      <w:pPr>
        <w:ind w:left="1080" w:hanging="360"/>
      </w:pPr>
    </w:lvl>
    <w:lvl w:ilvl="1">
      <w:start w:val="6"/>
      <w:numFmt w:val="bullet"/>
      <w:lvlText w:val="•"/>
      <w:lvlJc w:val="left"/>
      <w:pPr>
        <w:ind w:left="2160" w:hanging="720"/>
      </w:pPr>
      <w:rPr>
        <w:rFonts w:ascii="Calibri" w:eastAsia="Calibri" w:hAnsi="Calibri" w:cs="Calibri"/>
      </w:r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21D4201"/>
    <w:multiLevelType w:val="multilevel"/>
    <w:tmpl w:val="BB7C0F9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680122D"/>
    <w:multiLevelType w:val="multilevel"/>
    <w:tmpl w:val="1DF6DCFE"/>
    <w:lvl w:ilvl="0">
      <w:start w:val="1"/>
      <w:numFmt w:val="decimal"/>
      <w:lvlText w:val="%1."/>
      <w:lvlJc w:val="left"/>
      <w:pPr>
        <w:ind w:left="1080" w:hanging="360"/>
      </w:p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15:restartNumberingAfterBreak="0">
    <w:nsid w:val="43751B55"/>
    <w:multiLevelType w:val="multilevel"/>
    <w:tmpl w:val="73C863B0"/>
    <w:lvl w:ilvl="0">
      <w:start w:val="1"/>
      <w:numFmt w:val="decimal"/>
      <w:lvlText w:val="%1."/>
      <w:lvlJc w:val="left"/>
      <w:pPr>
        <w:ind w:left="12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5A050D9"/>
    <w:multiLevelType w:val="multilevel"/>
    <w:tmpl w:val="A91C3BC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26B37E4"/>
    <w:multiLevelType w:val="multilevel"/>
    <w:tmpl w:val="B952031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64692602">
    <w:abstractNumId w:val="7"/>
  </w:num>
  <w:num w:numId="2" w16cid:durableId="1603994934">
    <w:abstractNumId w:val="0"/>
  </w:num>
  <w:num w:numId="3" w16cid:durableId="655648379">
    <w:abstractNumId w:val="4"/>
  </w:num>
  <w:num w:numId="4" w16cid:durableId="1177111690">
    <w:abstractNumId w:val="6"/>
  </w:num>
  <w:num w:numId="5" w16cid:durableId="1854222569">
    <w:abstractNumId w:val="5"/>
  </w:num>
  <w:num w:numId="6" w16cid:durableId="2095054864">
    <w:abstractNumId w:val="1"/>
  </w:num>
  <w:num w:numId="7" w16cid:durableId="380792698">
    <w:abstractNumId w:val="2"/>
  </w:num>
  <w:num w:numId="8" w16cid:durableId="11124338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639"/>
    <w:rsid w:val="00117260"/>
    <w:rsid w:val="001E0639"/>
    <w:rsid w:val="005F2973"/>
    <w:rsid w:val="00B82D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81239"/>
  <w15:docId w15:val="{17ED5F8B-D3E4-40CB-8745-AE14337B7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DE051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51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51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DE051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E051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E051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E051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E051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E051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51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51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514"/>
    <w:rPr>
      <w:rFonts w:eastAsiaTheme="majorEastAsia" w:cstheme="majorBidi"/>
      <w:color w:val="272727" w:themeColor="text1" w:themeTint="D8"/>
    </w:rPr>
  </w:style>
  <w:style w:type="character" w:customStyle="1" w:styleId="TitleChar">
    <w:name w:val="Title Char"/>
    <w:basedOn w:val="DefaultParagraphFont"/>
    <w:link w:val="Title"/>
    <w:uiPriority w:val="10"/>
    <w:rsid w:val="00DE051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DE051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51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E0514"/>
    <w:rPr>
      <w:i/>
      <w:iCs/>
      <w:color w:val="404040" w:themeColor="text1" w:themeTint="BF"/>
    </w:rPr>
  </w:style>
  <w:style w:type="paragraph" w:styleId="ListParagraph">
    <w:name w:val="List Paragraph"/>
    <w:basedOn w:val="Normal"/>
    <w:uiPriority w:val="34"/>
    <w:qFormat/>
    <w:rsid w:val="00DE0514"/>
    <w:pPr>
      <w:contextualSpacing/>
    </w:pPr>
  </w:style>
  <w:style w:type="character" w:styleId="IntenseEmphasis">
    <w:name w:val="Intense Emphasis"/>
    <w:basedOn w:val="DefaultParagraphFont"/>
    <w:uiPriority w:val="21"/>
    <w:qFormat/>
    <w:rsid w:val="00DE0514"/>
    <w:rPr>
      <w:i/>
      <w:iCs/>
      <w:color w:val="0F4761" w:themeColor="accent1" w:themeShade="BF"/>
    </w:rPr>
  </w:style>
  <w:style w:type="paragraph" w:styleId="IntenseQuote">
    <w:name w:val="Intense Quote"/>
    <w:basedOn w:val="Normal"/>
    <w:next w:val="Normal"/>
    <w:link w:val="IntenseQuoteChar"/>
    <w:uiPriority w:val="30"/>
    <w:qFormat/>
    <w:rsid w:val="00DE051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E0514"/>
    <w:rPr>
      <w:i/>
      <w:iCs/>
      <w:color w:val="0F4761" w:themeColor="accent1" w:themeShade="BF"/>
    </w:rPr>
  </w:style>
  <w:style w:type="character" w:styleId="IntenseReference">
    <w:name w:val="Intense Reference"/>
    <w:basedOn w:val="DefaultParagraphFont"/>
    <w:uiPriority w:val="32"/>
    <w:qFormat/>
    <w:rsid w:val="00DE0514"/>
    <w:rPr>
      <w:b/>
      <w:bCs/>
      <w:smallCaps/>
      <w:color w:val="0F4761" w:themeColor="accent1" w:themeShade="BF"/>
      <w:spacing w:val="5"/>
    </w:rPr>
  </w:style>
  <w:style w:type="paragraph" w:styleId="NormalWeb">
    <w:name w:val="Normal (Web)"/>
    <w:basedOn w:val="Normal"/>
    <w:uiPriority w:val="99"/>
    <w:semiHidden/>
    <w:unhideWhenUsed/>
    <w:rsid w:val="00DE0514"/>
    <w:pPr>
      <w:spacing w:before="100" w:beforeAutospacing="1" w:after="100" w:afterAutospacing="1"/>
      <w:ind w:left="0"/>
    </w:pPr>
    <w:rPr>
      <w:rFonts w:ascii="Times New Roman" w:eastAsia="Times New Roman" w:hAnsi="Times New Roman" w:cs="Times New Roman"/>
      <w:sz w:val="24"/>
      <w:szCs w:val="24"/>
    </w:rPr>
  </w:style>
  <w:style w:type="character" w:styleId="Strong">
    <w:name w:val="Strong"/>
    <w:basedOn w:val="DefaultParagraphFont"/>
    <w:uiPriority w:val="22"/>
    <w:qFormat/>
    <w:rsid w:val="00DE0514"/>
    <w:rPr>
      <w:b/>
      <w:bCs/>
    </w:rPr>
  </w:style>
  <w:style w:type="paragraph" w:styleId="Header">
    <w:name w:val="header"/>
    <w:basedOn w:val="Normal"/>
    <w:link w:val="HeaderChar"/>
    <w:uiPriority w:val="99"/>
    <w:unhideWhenUsed/>
    <w:rsid w:val="00992A7A"/>
    <w:pPr>
      <w:tabs>
        <w:tab w:val="center" w:pos="4680"/>
        <w:tab w:val="right" w:pos="9360"/>
      </w:tabs>
    </w:pPr>
  </w:style>
  <w:style w:type="character" w:customStyle="1" w:styleId="HeaderChar">
    <w:name w:val="Header Char"/>
    <w:basedOn w:val="DefaultParagraphFont"/>
    <w:link w:val="Header"/>
    <w:uiPriority w:val="99"/>
    <w:rsid w:val="00992A7A"/>
  </w:style>
  <w:style w:type="paragraph" w:styleId="Footer">
    <w:name w:val="footer"/>
    <w:basedOn w:val="Normal"/>
    <w:link w:val="FooterChar"/>
    <w:uiPriority w:val="99"/>
    <w:unhideWhenUsed/>
    <w:rsid w:val="00992A7A"/>
    <w:pPr>
      <w:tabs>
        <w:tab w:val="center" w:pos="4680"/>
        <w:tab w:val="right" w:pos="9360"/>
      </w:tabs>
    </w:pPr>
  </w:style>
  <w:style w:type="character" w:customStyle="1" w:styleId="FooterChar">
    <w:name w:val="Footer Char"/>
    <w:basedOn w:val="DefaultParagraphFont"/>
    <w:link w:val="Footer"/>
    <w:uiPriority w:val="99"/>
    <w:rsid w:val="00992A7A"/>
  </w:style>
  <w:style w:type="table" w:styleId="TableGrid">
    <w:name w:val="Table Grid"/>
    <w:basedOn w:val="TableNormal"/>
    <w:uiPriority w:val="39"/>
    <w:rsid w:val="003802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408BF"/>
    <w:pPr>
      <w:ind w:left="0"/>
    </w:pPr>
  </w:style>
  <w:style w:type="character" w:styleId="CommentReference">
    <w:name w:val="annotation reference"/>
    <w:basedOn w:val="DefaultParagraphFont"/>
    <w:uiPriority w:val="99"/>
    <w:semiHidden/>
    <w:unhideWhenUsed/>
    <w:rsid w:val="000408BF"/>
    <w:rPr>
      <w:sz w:val="16"/>
      <w:szCs w:val="16"/>
    </w:rPr>
  </w:style>
  <w:style w:type="paragraph" w:styleId="CommentText">
    <w:name w:val="annotation text"/>
    <w:basedOn w:val="Normal"/>
    <w:link w:val="CommentTextChar"/>
    <w:uiPriority w:val="99"/>
    <w:unhideWhenUsed/>
    <w:rsid w:val="000408BF"/>
    <w:rPr>
      <w:sz w:val="20"/>
      <w:szCs w:val="20"/>
    </w:rPr>
  </w:style>
  <w:style w:type="character" w:customStyle="1" w:styleId="CommentTextChar">
    <w:name w:val="Comment Text Char"/>
    <w:basedOn w:val="DefaultParagraphFont"/>
    <w:link w:val="CommentText"/>
    <w:uiPriority w:val="99"/>
    <w:rsid w:val="000408BF"/>
    <w:rPr>
      <w:sz w:val="20"/>
      <w:szCs w:val="20"/>
    </w:rPr>
  </w:style>
  <w:style w:type="paragraph" w:styleId="CommentSubject">
    <w:name w:val="annotation subject"/>
    <w:basedOn w:val="CommentText"/>
    <w:next w:val="CommentText"/>
    <w:link w:val="CommentSubjectChar"/>
    <w:uiPriority w:val="99"/>
    <w:semiHidden/>
    <w:unhideWhenUsed/>
    <w:rsid w:val="000408BF"/>
    <w:rPr>
      <w:b/>
      <w:bCs/>
    </w:rPr>
  </w:style>
  <w:style w:type="character" w:customStyle="1" w:styleId="CommentSubjectChar">
    <w:name w:val="Comment Subject Char"/>
    <w:basedOn w:val="CommentTextChar"/>
    <w:link w:val="CommentSubject"/>
    <w:uiPriority w:val="99"/>
    <w:semiHidden/>
    <w:rsid w:val="000408BF"/>
    <w:rPr>
      <w:b/>
      <w:bCs/>
      <w:sz w:val="20"/>
      <w:szCs w:val="20"/>
    </w:rPr>
  </w:style>
  <w:style w:type="character" w:styleId="Hyperlink">
    <w:name w:val="Hyperlink"/>
    <w:basedOn w:val="DefaultParagraphFont"/>
    <w:uiPriority w:val="99"/>
    <w:unhideWhenUsed/>
    <w:rsid w:val="009D2BE3"/>
    <w:rPr>
      <w:color w:val="467886" w:themeColor="hyperlink"/>
      <w:u w:val="single"/>
    </w:rPr>
  </w:style>
  <w:style w:type="character" w:styleId="UnresolvedMention">
    <w:name w:val="Unresolved Mention"/>
    <w:basedOn w:val="DefaultParagraphFont"/>
    <w:uiPriority w:val="99"/>
    <w:semiHidden/>
    <w:unhideWhenUsed/>
    <w:rsid w:val="009D2BE3"/>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square.link/u/tZmTkkf8" TargetMode="External"/><Relationship Id="rId18" Type="http://schemas.openxmlformats.org/officeDocument/2006/relationships/hyperlink" Target="https://square.link/u/m9zM7iTi" TargetMode="External"/><Relationship Id="rId26" Type="http://schemas.openxmlformats.org/officeDocument/2006/relationships/hyperlink" Target="https://square.link/u/MReBG6tQ" TargetMode="External"/><Relationship Id="rId3" Type="http://schemas.openxmlformats.org/officeDocument/2006/relationships/styles" Target="styles.xml"/><Relationship Id="rId21" Type="http://schemas.openxmlformats.org/officeDocument/2006/relationships/hyperlink" Target="https://square.link/u/N9YvRKm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quare.link/u/N9YvRKmr" TargetMode="External"/><Relationship Id="rId25" Type="http://schemas.openxmlformats.org/officeDocument/2006/relationships/hyperlink" Target="https://square.link/u/Tn2KV2q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quare.link/u/FnCt6PVi" TargetMode="External"/><Relationship Id="rId20" Type="http://schemas.openxmlformats.org/officeDocument/2006/relationships/hyperlink" Target="https://square.link/u/FnCt6PVi" TargetMode="External"/><Relationship Id="rId29" Type="http://schemas.openxmlformats.org/officeDocument/2006/relationships/hyperlink" Target="https://square.link/u/MReBG6t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quare.link/u/Q2ndruln" TargetMode="External"/><Relationship Id="rId23" Type="http://schemas.openxmlformats.org/officeDocument/2006/relationships/hyperlink" Target="https://square.link/u/JIMzOYGy" TargetMode="External"/><Relationship Id="rId28" Type="http://schemas.openxmlformats.org/officeDocument/2006/relationships/hyperlink" Target="https://square.link/u/Tn2KV2qP" TargetMode="External"/><Relationship Id="rId10" Type="http://schemas.openxmlformats.org/officeDocument/2006/relationships/image" Target="media/image3.jpg"/><Relationship Id="rId19" Type="http://schemas.openxmlformats.org/officeDocument/2006/relationships/hyperlink" Target="https://square.link/u/JIMzOYGy"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quare.link/u/cKt6GBrz" TargetMode="External"/><Relationship Id="rId22" Type="http://schemas.openxmlformats.org/officeDocument/2006/relationships/hyperlink" Target="https://square.link/u/m9zM7iTi" TargetMode="External"/><Relationship Id="rId27" Type="http://schemas.openxmlformats.org/officeDocument/2006/relationships/hyperlink" Target="https://square.link/u/rStuaDw7" TargetMode="External"/><Relationship Id="rId30" Type="http://schemas.openxmlformats.org/officeDocument/2006/relationships/hyperlink" Target="https://square.link/u/rStuaDw7"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6ctkckIRPIZAyU0Kq8KcvKhZKQ==">CgMxLjAyDmguYjE4d2hzYm4weTh4OAByITE3WHpzS2QwNmlpeHhNMDhOcDJ6NlpaNnRKeF93LVpaMg==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1570</Words>
  <Characters>8952</Characters>
  <Application>Microsoft Office Word</Application>
  <DocSecurity>0</DocSecurity>
  <Lines>74</Lines>
  <Paragraphs>21</Paragraphs>
  <ScaleCrop>false</ScaleCrop>
  <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Timothy Werner</dc:creator>
  <cp:lastModifiedBy>Timothy Werner</cp:lastModifiedBy>
  <cp:revision>2</cp:revision>
  <dcterms:created xsi:type="dcterms:W3CDTF">2026-05-22T01:32:00Z</dcterms:created>
  <dcterms:modified xsi:type="dcterms:W3CDTF">2026-05-22T01:32:00Z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b18f162d-0505-4d3a-80b7-e5e22f39503e</vt:lpwstr>
  </property>
</Properties>
</file>